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33FEF9" w14:textId="77777777" w:rsidR="00196558" w:rsidRPr="003236F9" w:rsidRDefault="00196558" w:rsidP="00196558">
      <w:pPr>
        <w:pStyle w:val="Heading4"/>
      </w:pPr>
      <w:bookmarkStart w:id="0" w:name="_Ref67396929"/>
      <w:r w:rsidRPr="003236F9">
        <w:t>PRODUCT DELIVERY OBSERVATION FORM</w:t>
      </w:r>
      <w:bookmarkEnd w:id="0"/>
    </w:p>
    <w:p w14:paraId="5FC962BB" w14:textId="77777777" w:rsidR="00196558" w:rsidRPr="003236F9" w:rsidRDefault="00196558" w:rsidP="00196558">
      <w:pPr>
        <w:jc w:val="left"/>
        <w:rPr>
          <w:iCs w:val="0"/>
          <w:sz w:val="24"/>
          <w:szCs w:val="20"/>
        </w:rPr>
      </w:pPr>
    </w:p>
    <w:p w14:paraId="4BDD9CB0" w14:textId="77777777" w:rsidR="00196558" w:rsidRPr="003236F9" w:rsidRDefault="00196558" w:rsidP="00196558">
      <w:pPr>
        <w:jc w:val="left"/>
        <w:rPr>
          <w:iCs w:val="0"/>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30"/>
        <w:gridCol w:w="7938"/>
      </w:tblGrid>
      <w:tr w:rsidR="00196558" w:rsidRPr="003236F9" w14:paraId="68AB6D4C" w14:textId="77777777" w:rsidTr="002D0C23">
        <w:tc>
          <w:tcPr>
            <w:tcW w:w="648" w:type="dxa"/>
          </w:tcPr>
          <w:p w14:paraId="0FD0F657" w14:textId="77777777" w:rsidR="00196558" w:rsidRPr="003236F9" w:rsidRDefault="00196558" w:rsidP="002D0C23">
            <w:pPr>
              <w:jc w:val="center"/>
              <w:rPr>
                <w:iCs w:val="0"/>
              </w:rPr>
            </w:pPr>
            <w:r w:rsidRPr="003236F9">
              <w:rPr>
                <w:iCs w:val="0"/>
              </w:rPr>
              <w:t>Yes</w:t>
            </w:r>
          </w:p>
        </w:tc>
        <w:tc>
          <w:tcPr>
            <w:tcW w:w="630" w:type="dxa"/>
          </w:tcPr>
          <w:p w14:paraId="5E871862" w14:textId="77777777" w:rsidR="00196558" w:rsidRPr="003236F9" w:rsidRDefault="00196558" w:rsidP="002D0C23">
            <w:pPr>
              <w:jc w:val="center"/>
              <w:rPr>
                <w:iCs w:val="0"/>
              </w:rPr>
            </w:pPr>
            <w:r w:rsidRPr="003236F9">
              <w:rPr>
                <w:iCs w:val="0"/>
              </w:rPr>
              <w:t>No</w:t>
            </w:r>
          </w:p>
        </w:tc>
        <w:tc>
          <w:tcPr>
            <w:tcW w:w="7938" w:type="dxa"/>
          </w:tcPr>
          <w:p w14:paraId="7FBF4AF4" w14:textId="77777777" w:rsidR="00196558" w:rsidRPr="003236F9" w:rsidRDefault="00196558" w:rsidP="002D0C23">
            <w:pPr>
              <w:jc w:val="left"/>
              <w:rPr>
                <w:iCs w:val="0"/>
              </w:rPr>
            </w:pPr>
          </w:p>
        </w:tc>
      </w:tr>
      <w:tr w:rsidR="00196558" w:rsidRPr="003236F9" w14:paraId="24FE04F9" w14:textId="77777777" w:rsidTr="002D0C23">
        <w:tc>
          <w:tcPr>
            <w:tcW w:w="648" w:type="dxa"/>
          </w:tcPr>
          <w:p w14:paraId="138CE3CA" w14:textId="77777777" w:rsidR="00196558" w:rsidRPr="003236F9" w:rsidRDefault="00196558" w:rsidP="002D0C23">
            <w:pPr>
              <w:jc w:val="left"/>
              <w:rPr>
                <w:iCs w:val="0"/>
              </w:rPr>
            </w:pPr>
          </w:p>
        </w:tc>
        <w:tc>
          <w:tcPr>
            <w:tcW w:w="630" w:type="dxa"/>
          </w:tcPr>
          <w:p w14:paraId="1F0B746E" w14:textId="77777777" w:rsidR="00196558" w:rsidRPr="003236F9" w:rsidRDefault="00196558" w:rsidP="002D0C23">
            <w:pPr>
              <w:jc w:val="left"/>
              <w:rPr>
                <w:iCs w:val="0"/>
              </w:rPr>
            </w:pPr>
          </w:p>
        </w:tc>
        <w:tc>
          <w:tcPr>
            <w:tcW w:w="7938" w:type="dxa"/>
          </w:tcPr>
          <w:p w14:paraId="157E74B5" w14:textId="77777777" w:rsidR="00196558" w:rsidRPr="003236F9" w:rsidRDefault="00196558" w:rsidP="002D0C23">
            <w:pPr>
              <w:jc w:val="left"/>
              <w:rPr>
                <w:iCs w:val="0"/>
              </w:rPr>
            </w:pPr>
            <w:r w:rsidRPr="003236F9">
              <w:rPr>
                <w:iCs w:val="0"/>
              </w:rPr>
              <w:t>Prior to tank filling, did personnel determine the amount of product to be delivered as calculated below:</w:t>
            </w:r>
          </w:p>
          <w:p w14:paraId="2F5007F1" w14:textId="77777777" w:rsidR="00196558" w:rsidRPr="003236F9" w:rsidRDefault="00196558" w:rsidP="002D0C23">
            <w:pPr>
              <w:jc w:val="left"/>
              <w:rPr>
                <w:iCs w:val="0"/>
              </w:rPr>
            </w:pPr>
            <w:r w:rsidRPr="003236F9">
              <w:rPr>
                <w:iCs w:val="0"/>
              </w:rPr>
              <w:t xml:space="preserve">[(tank capacity in gallons) X .9] – (product quantity currently in tank)    </w:t>
            </w:r>
          </w:p>
          <w:p w14:paraId="2C4D6744" w14:textId="77777777" w:rsidR="00196558" w:rsidRPr="003236F9" w:rsidRDefault="00196558" w:rsidP="002D0C23">
            <w:pPr>
              <w:jc w:val="left"/>
              <w:rPr>
                <w:iCs w:val="0"/>
              </w:rPr>
            </w:pPr>
            <w:r w:rsidRPr="003236F9">
              <w:rPr>
                <w:iCs w:val="0"/>
              </w:rPr>
              <w:t xml:space="preserve">                   </w:t>
            </w:r>
          </w:p>
          <w:p w14:paraId="307F76D1" w14:textId="77777777" w:rsidR="00196558" w:rsidRPr="003236F9" w:rsidRDefault="00196558" w:rsidP="002D0C23">
            <w:pPr>
              <w:jc w:val="left"/>
              <w:rPr>
                <w:iCs w:val="0"/>
              </w:rPr>
            </w:pPr>
          </w:p>
        </w:tc>
      </w:tr>
      <w:tr w:rsidR="00196558" w:rsidRPr="003236F9" w14:paraId="5BF24C19" w14:textId="77777777" w:rsidTr="002D0C23">
        <w:tc>
          <w:tcPr>
            <w:tcW w:w="648" w:type="dxa"/>
          </w:tcPr>
          <w:p w14:paraId="40117E27" w14:textId="77777777" w:rsidR="00196558" w:rsidRPr="003236F9" w:rsidRDefault="00196558" w:rsidP="002D0C23">
            <w:pPr>
              <w:jc w:val="left"/>
              <w:rPr>
                <w:iCs w:val="0"/>
              </w:rPr>
            </w:pPr>
          </w:p>
        </w:tc>
        <w:tc>
          <w:tcPr>
            <w:tcW w:w="630" w:type="dxa"/>
          </w:tcPr>
          <w:p w14:paraId="7A2172C2" w14:textId="77777777" w:rsidR="00196558" w:rsidRPr="003236F9" w:rsidRDefault="00196558" w:rsidP="002D0C23">
            <w:pPr>
              <w:jc w:val="left"/>
              <w:rPr>
                <w:iCs w:val="0"/>
              </w:rPr>
            </w:pPr>
          </w:p>
        </w:tc>
        <w:tc>
          <w:tcPr>
            <w:tcW w:w="7938" w:type="dxa"/>
          </w:tcPr>
          <w:p w14:paraId="703C7F73" w14:textId="77777777" w:rsidR="00196558" w:rsidRPr="003236F9" w:rsidRDefault="00196558" w:rsidP="002D0C23">
            <w:pPr>
              <w:jc w:val="left"/>
              <w:rPr>
                <w:iCs w:val="0"/>
              </w:rPr>
            </w:pPr>
            <w:r w:rsidRPr="003236F9">
              <w:rPr>
                <w:iCs w:val="0"/>
              </w:rPr>
              <w:t>Was the delivery person notified of the location of the storm drain inlets and the need to cover the drain inlet should a spill occur?</w:t>
            </w:r>
          </w:p>
        </w:tc>
      </w:tr>
      <w:tr w:rsidR="00196558" w:rsidRPr="003236F9" w14:paraId="1748E593" w14:textId="77777777" w:rsidTr="002D0C23">
        <w:tc>
          <w:tcPr>
            <w:tcW w:w="648" w:type="dxa"/>
          </w:tcPr>
          <w:p w14:paraId="795E3584" w14:textId="77777777" w:rsidR="00196558" w:rsidRPr="003236F9" w:rsidRDefault="00196558" w:rsidP="002D0C23">
            <w:pPr>
              <w:jc w:val="left"/>
              <w:rPr>
                <w:iCs w:val="0"/>
              </w:rPr>
            </w:pPr>
          </w:p>
        </w:tc>
        <w:tc>
          <w:tcPr>
            <w:tcW w:w="630" w:type="dxa"/>
          </w:tcPr>
          <w:p w14:paraId="2E38125F" w14:textId="77777777" w:rsidR="00196558" w:rsidRPr="003236F9" w:rsidRDefault="00196558" w:rsidP="002D0C23">
            <w:pPr>
              <w:jc w:val="left"/>
              <w:rPr>
                <w:iCs w:val="0"/>
              </w:rPr>
            </w:pPr>
          </w:p>
        </w:tc>
        <w:tc>
          <w:tcPr>
            <w:tcW w:w="7938" w:type="dxa"/>
          </w:tcPr>
          <w:p w14:paraId="3825A572" w14:textId="77777777" w:rsidR="00196558" w:rsidRPr="003236F9" w:rsidRDefault="00196558" w:rsidP="002D0C23">
            <w:pPr>
              <w:jc w:val="left"/>
              <w:rPr>
                <w:iCs w:val="0"/>
              </w:rPr>
            </w:pPr>
            <w:r w:rsidRPr="003236F9">
              <w:rPr>
                <w:iCs w:val="0"/>
              </w:rPr>
              <w:t>Were spill control materials immediately available when tank was filled?</w:t>
            </w:r>
          </w:p>
        </w:tc>
      </w:tr>
      <w:tr w:rsidR="00196558" w:rsidRPr="003236F9" w14:paraId="0C4945F7" w14:textId="77777777" w:rsidTr="002D0C23">
        <w:tc>
          <w:tcPr>
            <w:tcW w:w="648" w:type="dxa"/>
          </w:tcPr>
          <w:p w14:paraId="629C061A" w14:textId="77777777" w:rsidR="00196558" w:rsidRPr="003236F9" w:rsidRDefault="00196558" w:rsidP="002D0C23">
            <w:pPr>
              <w:jc w:val="left"/>
              <w:rPr>
                <w:iCs w:val="0"/>
              </w:rPr>
            </w:pPr>
          </w:p>
        </w:tc>
        <w:tc>
          <w:tcPr>
            <w:tcW w:w="630" w:type="dxa"/>
          </w:tcPr>
          <w:p w14:paraId="16A2FB26" w14:textId="77777777" w:rsidR="00196558" w:rsidRPr="003236F9" w:rsidRDefault="00196558" w:rsidP="002D0C23">
            <w:pPr>
              <w:jc w:val="left"/>
              <w:rPr>
                <w:iCs w:val="0"/>
              </w:rPr>
            </w:pPr>
          </w:p>
        </w:tc>
        <w:tc>
          <w:tcPr>
            <w:tcW w:w="7938" w:type="dxa"/>
          </w:tcPr>
          <w:p w14:paraId="0589A345" w14:textId="77777777" w:rsidR="00196558" w:rsidRPr="003236F9" w:rsidRDefault="00196558" w:rsidP="002D0C23">
            <w:pPr>
              <w:jc w:val="left"/>
              <w:rPr>
                <w:iCs w:val="0"/>
              </w:rPr>
            </w:pPr>
            <w:r w:rsidRPr="003236F9">
              <w:rPr>
                <w:iCs w:val="0"/>
              </w:rPr>
              <w:t xml:space="preserve">Did the University representative notify delivery personnel of the type of overfill prevention (whistle vent, alarm, etc.) that tank is equipped and fueling operation must stop if overfill prevention mechanism indicates the tank is full?  </w:t>
            </w:r>
          </w:p>
        </w:tc>
      </w:tr>
      <w:tr w:rsidR="00196558" w:rsidRPr="003236F9" w14:paraId="277360F3" w14:textId="77777777" w:rsidTr="002D0C23">
        <w:tc>
          <w:tcPr>
            <w:tcW w:w="648" w:type="dxa"/>
          </w:tcPr>
          <w:p w14:paraId="720DDB89" w14:textId="77777777" w:rsidR="00196558" w:rsidRPr="003236F9" w:rsidRDefault="00196558" w:rsidP="002D0C23">
            <w:pPr>
              <w:jc w:val="left"/>
              <w:rPr>
                <w:iCs w:val="0"/>
              </w:rPr>
            </w:pPr>
          </w:p>
        </w:tc>
        <w:tc>
          <w:tcPr>
            <w:tcW w:w="630" w:type="dxa"/>
          </w:tcPr>
          <w:p w14:paraId="18AC0990" w14:textId="77777777" w:rsidR="00196558" w:rsidRPr="003236F9" w:rsidRDefault="00196558" w:rsidP="002D0C23">
            <w:pPr>
              <w:jc w:val="left"/>
              <w:rPr>
                <w:iCs w:val="0"/>
              </w:rPr>
            </w:pPr>
          </w:p>
        </w:tc>
        <w:tc>
          <w:tcPr>
            <w:tcW w:w="7938" w:type="dxa"/>
          </w:tcPr>
          <w:p w14:paraId="1AF79748" w14:textId="77777777" w:rsidR="00196558" w:rsidRPr="003236F9" w:rsidRDefault="00196558" w:rsidP="002D0C23">
            <w:pPr>
              <w:jc w:val="left"/>
              <w:rPr>
                <w:iCs w:val="0"/>
              </w:rPr>
            </w:pPr>
            <w:r w:rsidRPr="003236F9">
              <w:rPr>
                <w:iCs w:val="0"/>
              </w:rPr>
              <w:t>Was spill basket empty prior to filling?</w:t>
            </w:r>
          </w:p>
        </w:tc>
      </w:tr>
      <w:tr w:rsidR="00196558" w:rsidRPr="003236F9" w14:paraId="33263AEA" w14:textId="77777777" w:rsidTr="002D0C23">
        <w:tc>
          <w:tcPr>
            <w:tcW w:w="648" w:type="dxa"/>
          </w:tcPr>
          <w:p w14:paraId="105B222C" w14:textId="77777777" w:rsidR="00196558" w:rsidRPr="003236F9" w:rsidRDefault="00196558" w:rsidP="002D0C23">
            <w:pPr>
              <w:jc w:val="left"/>
              <w:rPr>
                <w:iCs w:val="0"/>
              </w:rPr>
            </w:pPr>
          </w:p>
        </w:tc>
        <w:tc>
          <w:tcPr>
            <w:tcW w:w="630" w:type="dxa"/>
          </w:tcPr>
          <w:p w14:paraId="133AA7F0" w14:textId="77777777" w:rsidR="00196558" w:rsidRPr="003236F9" w:rsidRDefault="00196558" w:rsidP="002D0C23">
            <w:pPr>
              <w:jc w:val="left"/>
              <w:rPr>
                <w:iCs w:val="0"/>
              </w:rPr>
            </w:pPr>
          </w:p>
        </w:tc>
        <w:tc>
          <w:tcPr>
            <w:tcW w:w="7938" w:type="dxa"/>
          </w:tcPr>
          <w:p w14:paraId="4C494D45" w14:textId="77777777" w:rsidR="00196558" w:rsidRPr="003236F9" w:rsidRDefault="00196558" w:rsidP="002D0C23">
            <w:pPr>
              <w:jc w:val="left"/>
              <w:rPr>
                <w:iCs w:val="0"/>
              </w:rPr>
            </w:pPr>
            <w:r w:rsidRPr="003236F9">
              <w:rPr>
                <w:iCs w:val="0"/>
              </w:rPr>
              <w:t>Did University representative verify that correct product is being delivered prior to filling tank?</w:t>
            </w:r>
          </w:p>
        </w:tc>
      </w:tr>
      <w:tr w:rsidR="00196558" w:rsidRPr="003236F9" w14:paraId="0EF7D5DF" w14:textId="77777777" w:rsidTr="002D0C23">
        <w:tc>
          <w:tcPr>
            <w:tcW w:w="648" w:type="dxa"/>
          </w:tcPr>
          <w:p w14:paraId="5CAEFD98" w14:textId="77777777" w:rsidR="00196558" w:rsidRPr="003236F9" w:rsidRDefault="00196558" w:rsidP="002D0C23">
            <w:pPr>
              <w:jc w:val="left"/>
              <w:rPr>
                <w:iCs w:val="0"/>
              </w:rPr>
            </w:pPr>
          </w:p>
        </w:tc>
        <w:tc>
          <w:tcPr>
            <w:tcW w:w="630" w:type="dxa"/>
          </w:tcPr>
          <w:p w14:paraId="4043A136" w14:textId="77777777" w:rsidR="00196558" w:rsidRPr="003236F9" w:rsidRDefault="00196558" w:rsidP="002D0C23">
            <w:pPr>
              <w:jc w:val="left"/>
              <w:rPr>
                <w:iCs w:val="0"/>
              </w:rPr>
            </w:pPr>
          </w:p>
        </w:tc>
        <w:tc>
          <w:tcPr>
            <w:tcW w:w="7938" w:type="dxa"/>
          </w:tcPr>
          <w:p w14:paraId="7D8C6B28" w14:textId="77777777" w:rsidR="00196558" w:rsidRPr="003236F9" w:rsidRDefault="00196558" w:rsidP="002D0C23">
            <w:pPr>
              <w:jc w:val="left"/>
              <w:rPr>
                <w:iCs w:val="0"/>
              </w:rPr>
            </w:pPr>
            <w:r w:rsidRPr="003236F9">
              <w:rPr>
                <w:iCs w:val="0"/>
              </w:rPr>
              <w:t>Was the “No Smoking” rule within 50-feet of delivery truck, dispensing hoses and tank vents followed?</w:t>
            </w:r>
          </w:p>
        </w:tc>
      </w:tr>
      <w:tr w:rsidR="00196558" w:rsidRPr="003236F9" w14:paraId="170743EC" w14:textId="77777777" w:rsidTr="002D0C23">
        <w:tc>
          <w:tcPr>
            <w:tcW w:w="648" w:type="dxa"/>
          </w:tcPr>
          <w:p w14:paraId="54D474B2" w14:textId="77777777" w:rsidR="00196558" w:rsidRPr="003236F9" w:rsidRDefault="00196558" w:rsidP="002D0C23">
            <w:pPr>
              <w:jc w:val="left"/>
              <w:rPr>
                <w:iCs w:val="0"/>
              </w:rPr>
            </w:pPr>
          </w:p>
        </w:tc>
        <w:tc>
          <w:tcPr>
            <w:tcW w:w="630" w:type="dxa"/>
          </w:tcPr>
          <w:p w14:paraId="758DC2B4" w14:textId="77777777" w:rsidR="00196558" w:rsidRPr="003236F9" w:rsidRDefault="00196558" w:rsidP="002D0C23">
            <w:pPr>
              <w:jc w:val="left"/>
              <w:rPr>
                <w:iCs w:val="0"/>
              </w:rPr>
            </w:pPr>
          </w:p>
        </w:tc>
        <w:tc>
          <w:tcPr>
            <w:tcW w:w="7938" w:type="dxa"/>
          </w:tcPr>
          <w:p w14:paraId="5A735EC3" w14:textId="77777777" w:rsidR="00196558" w:rsidRPr="003236F9" w:rsidRDefault="00196558" w:rsidP="002D0C23">
            <w:pPr>
              <w:jc w:val="left"/>
              <w:rPr>
                <w:iCs w:val="0"/>
              </w:rPr>
            </w:pPr>
            <w:r w:rsidRPr="003236F9">
              <w:rPr>
                <w:iCs w:val="0"/>
              </w:rPr>
              <w:t>Did the University representative observe and monitor the total delivery operation?</w:t>
            </w:r>
          </w:p>
        </w:tc>
      </w:tr>
      <w:tr w:rsidR="00196558" w:rsidRPr="003236F9" w14:paraId="7405C819" w14:textId="77777777" w:rsidTr="002D0C23">
        <w:tc>
          <w:tcPr>
            <w:tcW w:w="648" w:type="dxa"/>
          </w:tcPr>
          <w:p w14:paraId="0CC5697D" w14:textId="77777777" w:rsidR="00196558" w:rsidRPr="003236F9" w:rsidRDefault="00196558" w:rsidP="002D0C23">
            <w:pPr>
              <w:jc w:val="left"/>
              <w:rPr>
                <w:iCs w:val="0"/>
              </w:rPr>
            </w:pPr>
          </w:p>
        </w:tc>
        <w:tc>
          <w:tcPr>
            <w:tcW w:w="630" w:type="dxa"/>
          </w:tcPr>
          <w:p w14:paraId="0C6C8F18" w14:textId="77777777" w:rsidR="00196558" w:rsidRPr="003236F9" w:rsidRDefault="00196558" w:rsidP="002D0C23">
            <w:pPr>
              <w:jc w:val="left"/>
              <w:rPr>
                <w:iCs w:val="0"/>
              </w:rPr>
            </w:pPr>
          </w:p>
        </w:tc>
        <w:tc>
          <w:tcPr>
            <w:tcW w:w="7938" w:type="dxa"/>
          </w:tcPr>
          <w:p w14:paraId="3BBA456A" w14:textId="77777777" w:rsidR="00196558" w:rsidRPr="003236F9" w:rsidRDefault="00196558" w:rsidP="002D0C23">
            <w:pPr>
              <w:jc w:val="left"/>
              <w:rPr>
                <w:iCs w:val="0"/>
              </w:rPr>
            </w:pPr>
            <w:r w:rsidRPr="003236F9">
              <w:rPr>
                <w:iCs w:val="0"/>
              </w:rPr>
              <w:t>Was the tank overfilled?</w:t>
            </w:r>
          </w:p>
        </w:tc>
      </w:tr>
      <w:tr w:rsidR="00196558" w:rsidRPr="003236F9" w14:paraId="0E54DF89" w14:textId="77777777" w:rsidTr="002D0C23">
        <w:tc>
          <w:tcPr>
            <w:tcW w:w="648" w:type="dxa"/>
          </w:tcPr>
          <w:p w14:paraId="1CDA6A0F" w14:textId="77777777" w:rsidR="00196558" w:rsidRPr="003236F9" w:rsidRDefault="00196558" w:rsidP="002D0C23">
            <w:pPr>
              <w:jc w:val="left"/>
              <w:rPr>
                <w:iCs w:val="0"/>
              </w:rPr>
            </w:pPr>
          </w:p>
        </w:tc>
        <w:tc>
          <w:tcPr>
            <w:tcW w:w="630" w:type="dxa"/>
          </w:tcPr>
          <w:p w14:paraId="02238869" w14:textId="77777777" w:rsidR="00196558" w:rsidRPr="003236F9" w:rsidRDefault="00196558" w:rsidP="002D0C23">
            <w:pPr>
              <w:jc w:val="left"/>
              <w:rPr>
                <w:iCs w:val="0"/>
              </w:rPr>
            </w:pPr>
          </w:p>
        </w:tc>
        <w:tc>
          <w:tcPr>
            <w:tcW w:w="7938" w:type="dxa"/>
          </w:tcPr>
          <w:p w14:paraId="2834D826" w14:textId="77777777" w:rsidR="00196558" w:rsidRPr="003236F9" w:rsidRDefault="00196558" w:rsidP="002D0C23">
            <w:pPr>
              <w:jc w:val="left"/>
              <w:rPr>
                <w:iCs w:val="0"/>
              </w:rPr>
            </w:pPr>
            <w:r w:rsidRPr="003236F9">
              <w:rPr>
                <w:iCs w:val="0"/>
              </w:rPr>
              <w:t>Was any product spilled?</w:t>
            </w:r>
          </w:p>
        </w:tc>
      </w:tr>
      <w:tr w:rsidR="00196558" w:rsidRPr="003236F9" w14:paraId="410259CC" w14:textId="77777777" w:rsidTr="002D0C23">
        <w:tc>
          <w:tcPr>
            <w:tcW w:w="648" w:type="dxa"/>
          </w:tcPr>
          <w:p w14:paraId="691037F3" w14:textId="77777777" w:rsidR="00196558" w:rsidRPr="003236F9" w:rsidRDefault="00196558" w:rsidP="002D0C23">
            <w:pPr>
              <w:jc w:val="left"/>
              <w:rPr>
                <w:iCs w:val="0"/>
              </w:rPr>
            </w:pPr>
          </w:p>
        </w:tc>
        <w:tc>
          <w:tcPr>
            <w:tcW w:w="630" w:type="dxa"/>
          </w:tcPr>
          <w:p w14:paraId="2E3F536C" w14:textId="77777777" w:rsidR="00196558" w:rsidRPr="003236F9" w:rsidRDefault="00196558" w:rsidP="002D0C23">
            <w:pPr>
              <w:jc w:val="left"/>
              <w:rPr>
                <w:iCs w:val="0"/>
              </w:rPr>
            </w:pPr>
          </w:p>
        </w:tc>
        <w:tc>
          <w:tcPr>
            <w:tcW w:w="7938" w:type="dxa"/>
          </w:tcPr>
          <w:p w14:paraId="4E703086" w14:textId="77777777" w:rsidR="00196558" w:rsidRPr="003236F9" w:rsidRDefault="00196558" w:rsidP="002D0C23">
            <w:pPr>
              <w:jc w:val="left"/>
              <w:rPr>
                <w:iCs w:val="0"/>
              </w:rPr>
            </w:pPr>
            <w:r w:rsidRPr="003236F9">
              <w:rPr>
                <w:iCs w:val="0"/>
              </w:rPr>
              <w:t>If there was a spill, was the delivery company notified and were proper University spill reporting guidelines followed?</w:t>
            </w:r>
          </w:p>
        </w:tc>
      </w:tr>
      <w:tr w:rsidR="00196558" w:rsidRPr="003236F9" w14:paraId="594212DE" w14:textId="77777777" w:rsidTr="002D0C23">
        <w:tc>
          <w:tcPr>
            <w:tcW w:w="648" w:type="dxa"/>
          </w:tcPr>
          <w:p w14:paraId="123BCE24" w14:textId="77777777" w:rsidR="00196558" w:rsidRPr="003236F9" w:rsidRDefault="00196558" w:rsidP="002D0C23">
            <w:pPr>
              <w:jc w:val="left"/>
              <w:rPr>
                <w:iCs w:val="0"/>
              </w:rPr>
            </w:pPr>
          </w:p>
        </w:tc>
        <w:tc>
          <w:tcPr>
            <w:tcW w:w="630" w:type="dxa"/>
          </w:tcPr>
          <w:p w14:paraId="1B5FE531" w14:textId="77777777" w:rsidR="00196558" w:rsidRPr="003236F9" w:rsidRDefault="00196558" w:rsidP="002D0C23">
            <w:pPr>
              <w:jc w:val="left"/>
              <w:rPr>
                <w:iCs w:val="0"/>
              </w:rPr>
            </w:pPr>
          </w:p>
        </w:tc>
        <w:tc>
          <w:tcPr>
            <w:tcW w:w="7938" w:type="dxa"/>
          </w:tcPr>
          <w:p w14:paraId="48E83F6C" w14:textId="77777777" w:rsidR="00196558" w:rsidRPr="003236F9" w:rsidRDefault="00196558" w:rsidP="002D0C23">
            <w:pPr>
              <w:jc w:val="left"/>
              <w:rPr>
                <w:iCs w:val="0"/>
              </w:rPr>
            </w:pPr>
            <w:r w:rsidRPr="003236F9">
              <w:rPr>
                <w:iCs w:val="0"/>
              </w:rPr>
              <w:t>Compare actual amount delivered to calculated delivery amount:</w:t>
            </w:r>
          </w:p>
          <w:p w14:paraId="10D5FC09" w14:textId="77777777" w:rsidR="00196558" w:rsidRPr="003236F9" w:rsidRDefault="00196558" w:rsidP="002D0C23">
            <w:pPr>
              <w:jc w:val="left"/>
              <w:rPr>
                <w:iCs w:val="0"/>
              </w:rPr>
            </w:pPr>
          </w:p>
          <w:p w14:paraId="7C32AB06" w14:textId="77777777" w:rsidR="00196558" w:rsidRPr="003236F9" w:rsidRDefault="00196558" w:rsidP="002D0C23">
            <w:pPr>
              <w:jc w:val="left"/>
              <w:rPr>
                <w:iCs w:val="0"/>
              </w:rPr>
            </w:pPr>
            <w:r w:rsidRPr="003236F9">
              <w:rPr>
                <w:iCs w:val="0"/>
              </w:rPr>
              <w:t xml:space="preserve">Actual amount delivered                          </w:t>
            </w:r>
            <w:r w:rsidRPr="003236F9">
              <w:rPr>
                <w:iCs w:val="0"/>
                <w:u w:val="single"/>
              </w:rPr>
              <w:t xml:space="preserve">                                    </w:t>
            </w:r>
            <w:r w:rsidRPr="003236F9">
              <w:rPr>
                <w:iCs w:val="0"/>
              </w:rPr>
              <w:t>Gallons</w:t>
            </w:r>
          </w:p>
          <w:p w14:paraId="3ED80981" w14:textId="77777777" w:rsidR="00196558" w:rsidRPr="003236F9" w:rsidRDefault="00196558" w:rsidP="002D0C23">
            <w:pPr>
              <w:jc w:val="left"/>
              <w:rPr>
                <w:iCs w:val="0"/>
              </w:rPr>
            </w:pPr>
            <w:r w:rsidRPr="003236F9">
              <w:rPr>
                <w:iCs w:val="0"/>
              </w:rPr>
              <w:t xml:space="preserve">Calculated amount </w:t>
            </w:r>
            <w:r>
              <w:rPr>
                <w:iCs w:val="0"/>
              </w:rPr>
              <w:t xml:space="preserve">to be </w:t>
            </w:r>
            <w:r w:rsidRPr="003236F9">
              <w:rPr>
                <w:iCs w:val="0"/>
              </w:rPr>
              <w:t>deliver</w:t>
            </w:r>
            <w:r>
              <w:rPr>
                <w:iCs w:val="0"/>
              </w:rPr>
              <w:t>ed</w:t>
            </w:r>
            <w:r w:rsidRPr="003236F9">
              <w:rPr>
                <w:iCs w:val="0"/>
              </w:rPr>
              <w:t xml:space="preserve">        </w:t>
            </w:r>
            <w:r w:rsidRPr="003236F9">
              <w:rPr>
                <w:iCs w:val="0"/>
                <w:u w:val="single"/>
              </w:rPr>
              <w:t xml:space="preserve">                                    </w:t>
            </w:r>
            <w:r w:rsidRPr="003236F9">
              <w:rPr>
                <w:iCs w:val="0"/>
              </w:rPr>
              <w:t>Gallons</w:t>
            </w:r>
          </w:p>
          <w:p w14:paraId="00F16B51" w14:textId="77777777" w:rsidR="00196558" w:rsidRPr="003236F9" w:rsidRDefault="00196558" w:rsidP="002D0C23">
            <w:pPr>
              <w:jc w:val="left"/>
              <w:rPr>
                <w:iCs w:val="0"/>
              </w:rPr>
            </w:pPr>
            <w:r w:rsidRPr="003236F9">
              <w:rPr>
                <w:iCs w:val="0"/>
              </w:rPr>
              <w:t xml:space="preserve">Difference                                                   </w:t>
            </w:r>
            <w:r w:rsidRPr="003236F9">
              <w:rPr>
                <w:iCs w:val="0"/>
                <w:u w:val="single"/>
              </w:rPr>
              <w:t xml:space="preserve">                                    </w:t>
            </w:r>
            <w:r w:rsidRPr="003236F9">
              <w:rPr>
                <w:iCs w:val="0"/>
              </w:rPr>
              <w:t>Gallons</w:t>
            </w:r>
          </w:p>
          <w:p w14:paraId="48AEA08C" w14:textId="77777777" w:rsidR="00196558" w:rsidRPr="003236F9" w:rsidRDefault="00196558" w:rsidP="002D0C23">
            <w:pPr>
              <w:jc w:val="left"/>
              <w:rPr>
                <w:iCs w:val="0"/>
              </w:rPr>
            </w:pPr>
          </w:p>
          <w:p w14:paraId="6E51F572" w14:textId="77777777" w:rsidR="00196558" w:rsidRPr="003236F9" w:rsidRDefault="00196558" w:rsidP="002D0C23">
            <w:pPr>
              <w:jc w:val="left"/>
              <w:rPr>
                <w:iCs w:val="0"/>
              </w:rPr>
            </w:pPr>
            <w:r w:rsidRPr="003236F9">
              <w:rPr>
                <w:iCs w:val="0"/>
              </w:rPr>
              <w:t>If there is a wide difference, contact EHS.</w:t>
            </w:r>
          </w:p>
        </w:tc>
      </w:tr>
      <w:tr w:rsidR="00196558" w:rsidRPr="003236F9" w14:paraId="41049771" w14:textId="77777777" w:rsidTr="002D0C23">
        <w:tc>
          <w:tcPr>
            <w:tcW w:w="648" w:type="dxa"/>
          </w:tcPr>
          <w:p w14:paraId="56DAC39C" w14:textId="77777777" w:rsidR="00196558" w:rsidRPr="003236F9" w:rsidRDefault="00196558" w:rsidP="002D0C23">
            <w:pPr>
              <w:jc w:val="left"/>
              <w:rPr>
                <w:iCs w:val="0"/>
              </w:rPr>
            </w:pPr>
          </w:p>
        </w:tc>
        <w:tc>
          <w:tcPr>
            <w:tcW w:w="630" w:type="dxa"/>
          </w:tcPr>
          <w:p w14:paraId="218F2645" w14:textId="77777777" w:rsidR="00196558" w:rsidRPr="003236F9" w:rsidRDefault="00196558" w:rsidP="002D0C23">
            <w:pPr>
              <w:jc w:val="left"/>
              <w:rPr>
                <w:iCs w:val="0"/>
              </w:rPr>
            </w:pPr>
          </w:p>
        </w:tc>
        <w:tc>
          <w:tcPr>
            <w:tcW w:w="7938" w:type="dxa"/>
          </w:tcPr>
          <w:p w14:paraId="0BBBDC71" w14:textId="77777777" w:rsidR="00196558" w:rsidRPr="003236F9" w:rsidRDefault="00196558" w:rsidP="002D0C23">
            <w:pPr>
              <w:jc w:val="left"/>
              <w:rPr>
                <w:iCs w:val="0"/>
              </w:rPr>
            </w:pPr>
            <w:r w:rsidRPr="003236F9">
              <w:rPr>
                <w:iCs w:val="0"/>
              </w:rPr>
              <w:t>Was spill basket empty after filling?</w:t>
            </w:r>
          </w:p>
        </w:tc>
      </w:tr>
    </w:tbl>
    <w:p w14:paraId="6832B353" w14:textId="77777777" w:rsidR="00196558" w:rsidRPr="003236F9" w:rsidRDefault="00196558" w:rsidP="00196558">
      <w:pPr>
        <w:jc w:val="left"/>
        <w:rPr>
          <w:iCs w:val="0"/>
        </w:rPr>
      </w:pPr>
    </w:p>
    <w:p w14:paraId="7C1658DB" w14:textId="77777777" w:rsidR="00196558" w:rsidRPr="003236F9" w:rsidRDefault="00196558" w:rsidP="00196558">
      <w:pPr>
        <w:jc w:val="left"/>
        <w:rPr>
          <w:iCs w:val="0"/>
          <w:u w:val="single"/>
        </w:rPr>
      </w:pPr>
      <w:r w:rsidRPr="003236F9">
        <w:rPr>
          <w:iCs w:val="0"/>
        </w:rPr>
        <w:t xml:space="preserve">Date: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005BC45F" w14:textId="77777777" w:rsidR="00196558" w:rsidRPr="003236F9" w:rsidRDefault="00196558" w:rsidP="00196558">
      <w:pPr>
        <w:jc w:val="left"/>
        <w:rPr>
          <w:iCs w:val="0"/>
        </w:rPr>
      </w:pPr>
    </w:p>
    <w:p w14:paraId="5B8918E6" w14:textId="77777777" w:rsidR="00196558" w:rsidRPr="003236F9" w:rsidRDefault="00196558" w:rsidP="00196558">
      <w:pPr>
        <w:jc w:val="left"/>
        <w:rPr>
          <w:iCs w:val="0"/>
          <w:u w:val="single"/>
        </w:rPr>
      </w:pPr>
      <w:r w:rsidRPr="003236F9">
        <w:rPr>
          <w:iCs w:val="0"/>
        </w:rPr>
        <w:t xml:space="preserve">Tank Filled: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358D05BA" w14:textId="77777777" w:rsidR="00196558" w:rsidRPr="003236F9" w:rsidRDefault="00196558" w:rsidP="00196558">
      <w:pPr>
        <w:jc w:val="left"/>
        <w:rPr>
          <w:iCs w:val="0"/>
        </w:rPr>
      </w:pPr>
    </w:p>
    <w:p w14:paraId="7E216E15" w14:textId="77777777" w:rsidR="00196558" w:rsidRPr="003236F9" w:rsidRDefault="00196558" w:rsidP="00196558">
      <w:pPr>
        <w:jc w:val="left"/>
        <w:rPr>
          <w:iCs w:val="0"/>
          <w:u w:val="single"/>
        </w:rPr>
      </w:pPr>
      <w:r w:rsidRPr="003236F9">
        <w:rPr>
          <w:iCs w:val="0"/>
        </w:rPr>
        <w:t xml:space="preserve">University Representative: </w:t>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638920B3" w14:textId="77777777" w:rsidR="00196558" w:rsidRPr="003236F9" w:rsidRDefault="00196558" w:rsidP="00196558">
      <w:pPr>
        <w:jc w:val="left"/>
        <w:rPr>
          <w:iCs w:val="0"/>
        </w:rPr>
      </w:pPr>
    </w:p>
    <w:p w14:paraId="22D38B02" w14:textId="467D19E3" w:rsidR="00196558" w:rsidRPr="003236F9" w:rsidRDefault="00196558" w:rsidP="00196558">
      <w:pPr>
        <w:jc w:val="left"/>
        <w:rPr>
          <w:iCs w:val="0"/>
          <w:u w:val="single"/>
        </w:rPr>
      </w:pPr>
      <w:r w:rsidRPr="003236F9">
        <w:rPr>
          <w:iCs w:val="0"/>
        </w:rPr>
        <w:t xml:space="preserve">Supplier Representative: </w:t>
      </w:r>
      <w:r w:rsidRPr="003236F9">
        <w:rPr>
          <w:iCs w:val="0"/>
          <w:u w:val="single"/>
        </w:rPr>
        <w:tab/>
      </w:r>
      <w:r w:rsidRPr="003236F9">
        <w:rPr>
          <w:iCs w:val="0"/>
          <w:u w:val="single"/>
        </w:rPr>
        <w:tab/>
      </w:r>
      <w:r w:rsidRPr="003236F9">
        <w:rPr>
          <w:iCs w:val="0"/>
          <w:u w:val="single"/>
        </w:rPr>
        <w:tab/>
      </w:r>
      <w:r w:rsidRPr="003236F9">
        <w:rPr>
          <w:iCs w:val="0"/>
          <w:u w:val="single"/>
        </w:rPr>
        <w:tab/>
      </w:r>
      <w:r>
        <w:rPr>
          <w:iCs w:val="0"/>
          <w:u w:val="single"/>
        </w:rPr>
        <w:tab/>
      </w:r>
      <w:r w:rsidRPr="003236F9">
        <w:rPr>
          <w:iCs w:val="0"/>
          <w:u w:val="single"/>
        </w:rPr>
        <w:tab/>
      </w:r>
      <w:r w:rsidRPr="003236F9">
        <w:rPr>
          <w:iCs w:val="0"/>
          <w:u w:val="single"/>
        </w:rPr>
        <w:tab/>
      </w:r>
      <w:r w:rsidRPr="003236F9">
        <w:rPr>
          <w:iCs w:val="0"/>
          <w:u w:val="single"/>
        </w:rPr>
        <w:tab/>
      </w:r>
      <w:r w:rsidRPr="003236F9">
        <w:rPr>
          <w:iCs w:val="0"/>
          <w:u w:val="single"/>
        </w:rPr>
        <w:tab/>
      </w:r>
    </w:p>
    <w:p w14:paraId="0484610B" w14:textId="77777777" w:rsidR="00B43593" w:rsidRDefault="00B43593"/>
    <w:sectPr w:rsidR="00B43593">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88BF1" w14:textId="77777777" w:rsidR="007A1A73" w:rsidRPr="001A0F1A" w:rsidRDefault="00196558" w:rsidP="001A0F1A">
    <w:pPr>
      <w:pStyle w:val="Footer"/>
    </w:pPr>
    <w:r>
      <w:t>D</w:t>
    </w:r>
    <w:r>
      <w:t>ocument</w:t>
    </w:r>
    <w:r>
      <w:t xml:space="preserve"> </w:t>
    </w:r>
    <w:r>
      <w:t>#</w:t>
    </w:r>
    <w:r>
      <w:t>: EHS-06</w:t>
    </w:r>
    <w:r>
      <w:t>8</w:t>
    </w:r>
    <w:r w:rsidRPr="000864D8">
      <w:t>, Revised 5/7/2021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558"/>
    <w:rsid w:val="00196558"/>
    <w:rsid w:val="00B4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D0FC"/>
  <w15:chartTrackingRefBased/>
  <w15:docId w15:val="{45C54577-619B-4C5F-B409-75EDCEBB3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558"/>
    <w:pPr>
      <w:spacing w:after="0" w:line="240" w:lineRule="auto"/>
      <w:jc w:val="both"/>
    </w:pPr>
    <w:rPr>
      <w:rFonts w:eastAsia="Times New Roman" w:cstheme="minorHAnsi"/>
      <w:iCs/>
    </w:rPr>
  </w:style>
  <w:style w:type="paragraph" w:styleId="Heading4">
    <w:name w:val="heading 4"/>
    <w:basedOn w:val="Normal"/>
    <w:next w:val="Normal"/>
    <w:link w:val="Heading4Char"/>
    <w:autoRedefine/>
    <w:qFormat/>
    <w:rsid w:val="00196558"/>
    <w:pPr>
      <w:ind w:left="360"/>
      <w:jc w:val="center"/>
      <w:outlineLvl w:val="3"/>
    </w:pPr>
    <w:rPr>
      <w:rFonts w:eastAsiaTheme="minorHAnsi"/>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96558"/>
    <w:rPr>
      <w:rFonts w:cstheme="minorHAnsi"/>
      <w:b/>
      <w:bCs/>
      <w:iCs/>
      <w:sz w:val="28"/>
      <w:szCs w:val="20"/>
    </w:rPr>
  </w:style>
  <w:style w:type="paragraph" w:styleId="Footer">
    <w:name w:val="footer"/>
    <w:basedOn w:val="Normal"/>
    <w:link w:val="FooterChar"/>
    <w:uiPriority w:val="99"/>
    <w:unhideWhenUsed/>
    <w:rsid w:val="00196558"/>
    <w:pPr>
      <w:tabs>
        <w:tab w:val="center" w:pos="4680"/>
        <w:tab w:val="right" w:pos="9360"/>
      </w:tabs>
    </w:pPr>
  </w:style>
  <w:style w:type="character" w:customStyle="1" w:styleId="FooterChar">
    <w:name w:val="Footer Char"/>
    <w:basedOn w:val="DefaultParagraphFont"/>
    <w:link w:val="Footer"/>
    <w:uiPriority w:val="99"/>
    <w:rsid w:val="00196558"/>
    <w:rPr>
      <w:rFonts w:eastAsia="Times New Roman" w:cstheme="minorHAns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Holland, Lysa J</dc:creator>
  <cp:keywords/>
  <dc:description/>
  <cp:lastModifiedBy>Holland, Lysa J</cp:lastModifiedBy>
  <cp:revision>1</cp:revision>
  <dcterms:created xsi:type="dcterms:W3CDTF">2021-05-07T18:02:00Z</dcterms:created>
  <dcterms:modified xsi:type="dcterms:W3CDTF">2021-05-07T18:03:00Z</dcterms:modified>
</cp:coreProperties>
</file>