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26" w:rsidRDefault="00DE6A26" w:rsidP="00DE6A2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DC6">
        <w:rPr>
          <w:rFonts w:ascii="Times New Roman" w:hAnsi="Times New Roman" w:cs="Times New Roman"/>
          <w:b/>
          <w:sz w:val="32"/>
          <w:szCs w:val="32"/>
          <w:u w:val="single"/>
        </w:rPr>
        <w:t>Annual Sling Inspection Checklist</w:t>
      </w:r>
      <w:r w:rsidR="008A5DC6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Page 1 of 2</w:t>
      </w:r>
    </w:p>
    <w:p w:rsidR="00DB2B02" w:rsidRPr="008A5DC6" w:rsidRDefault="00DB2B02" w:rsidP="00DE6A2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696340" w:rsidRDefault="00DB2B02" w:rsidP="00DB2B02">
      <w:pPr>
        <w:rPr>
          <w:rFonts w:ascii="Times New Roman" w:hAnsi="Times New Roman" w:cs="Times New Roman"/>
          <w:sz w:val="24"/>
          <w:szCs w:val="24"/>
        </w:rPr>
      </w:pPr>
      <w:r w:rsidRPr="00DB2B02">
        <w:rPr>
          <w:rFonts w:ascii="Times New Roman" w:hAnsi="Times New Roman" w:cs="Times New Roman"/>
          <w:sz w:val="24"/>
          <w:szCs w:val="24"/>
        </w:rPr>
        <w:t xml:space="preserve">Sling </w:t>
      </w:r>
      <w:r w:rsidR="00696340">
        <w:rPr>
          <w:rFonts w:ascii="Times New Roman" w:hAnsi="Times New Roman" w:cs="Times New Roman"/>
          <w:sz w:val="24"/>
          <w:szCs w:val="24"/>
        </w:rPr>
        <w:t>Serial/ID number</w:t>
      </w:r>
      <w:proofErr w:type="gramStart"/>
      <w:r w:rsidR="0069634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69634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B2B02" w:rsidRPr="00DB2B02" w:rsidRDefault="00696340" w:rsidP="00DB2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Sling </w:t>
      </w:r>
      <w:r w:rsidR="00DB2B02" w:rsidRPr="00DB2B02">
        <w:rPr>
          <w:rFonts w:ascii="Times New Roman" w:hAnsi="Times New Roman" w:cs="Times New Roman"/>
          <w:sz w:val="24"/>
          <w:szCs w:val="24"/>
        </w:rPr>
        <w:t>identifier</w:t>
      </w:r>
      <w:r w:rsidR="008239DE">
        <w:rPr>
          <w:rFonts w:ascii="Times New Roman" w:hAnsi="Times New Roman" w:cs="Times New Roman"/>
          <w:sz w:val="24"/>
          <w:szCs w:val="24"/>
        </w:rPr>
        <w:t xml:space="preserve"> (type, color, location, </w:t>
      </w:r>
      <w:proofErr w:type="spellStart"/>
      <w:r w:rsidR="008239DE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8239DE">
        <w:rPr>
          <w:rFonts w:ascii="Times New Roman" w:hAnsi="Times New Roman" w:cs="Times New Roman"/>
          <w:sz w:val="24"/>
          <w:szCs w:val="24"/>
        </w:rPr>
        <w:t>)</w:t>
      </w:r>
      <w:r w:rsidR="00DB2B02" w:rsidRPr="00DB2B02">
        <w:rPr>
          <w:rFonts w:ascii="Times New Roman" w:hAnsi="Times New Roman" w:cs="Times New Roman"/>
          <w:sz w:val="24"/>
          <w:szCs w:val="24"/>
        </w:rPr>
        <w:t>:________________________________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B2B02" w:rsidRPr="00DB2B02" w:rsidRDefault="00DB2B02" w:rsidP="00DB2B02">
      <w:pPr>
        <w:rPr>
          <w:rFonts w:ascii="Times New Roman" w:hAnsi="Times New Roman" w:cs="Times New Roman"/>
          <w:sz w:val="24"/>
          <w:szCs w:val="24"/>
        </w:rPr>
      </w:pPr>
      <w:r w:rsidRPr="00DB2B02">
        <w:rPr>
          <w:rFonts w:ascii="Times New Roman" w:hAnsi="Times New Roman" w:cs="Times New Roman"/>
          <w:sz w:val="24"/>
          <w:szCs w:val="24"/>
        </w:rPr>
        <w:t>Inspector (print):_________________________________________________</w:t>
      </w:r>
      <w:r w:rsidR="00696340">
        <w:rPr>
          <w:rFonts w:ascii="Times New Roman" w:hAnsi="Times New Roman" w:cs="Times New Roman"/>
          <w:sz w:val="24"/>
          <w:szCs w:val="24"/>
        </w:rPr>
        <w:t>_</w:t>
      </w:r>
      <w:r w:rsidRPr="00DB2B02">
        <w:rPr>
          <w:rFonts w:ascii="Times New Roman" w:hAnsi="Times New Roman" w:cs="Times New Roman"/>
          <w:sz w:val="24"/>
          <w:szCs w:val="24"/>
        </w:rPr>
        <w:t>______________</w:t>
      </w:r>
    </w:p>
    <w:p w:rsidR="00DB2B02" w:rsidRPr="00DB2B02" w:rsidRDefault="00DB2B02" w:rsidP="00DB2B02">
      <w:pPr>
        <w:rPr>
          <w:rFonts w:ascii="Times New Roman" w:hAnsi="Times New Roman" w:cs="Times New Roman"/>
          <w:sz w:val="24"/>
          <w:szCs w:val="24"/>
        </w:rPr>
      </w:pPr>
      <w:r w:rsidRPr="00DB2B02">
        <w:rPr>
          <w:rFonts w:ascii="Times New Roman" w:hAnsi="Times New Roman" w:cs="Times New Roman"/>
          <w:sz w:val="24"/>
          <w:szCs w:val="24"/>
        </w:rPr>
        <w:t>Sign</w:t>
      </w:r>
      <w:proofErr w:type="gramStart"/>
      <w:r w:rsidRPr="00DB2B0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B2B0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96340">
        <w:rPr>
          <w:rFonts w:ascii="Times New Roman" w:hAnsi="Times New Roman" w:cs="Times New Roman"/>
          <w:sz w:val="24"/>
          <w:szCs w:val="24"/>
        </w:rPr>
        <w:t>_</w:t>
      </w:r>
      <w:r w:rsidRPr="00DB2B02">
        <w:rPr>
          <w:rFonts w:ascii="Times New Roman" w:hAnsi="Times New Roman" w:cs="Times New Roman"/>
          <w:sz w:val="24"/>
          <w:szCs w:val="24"/>
        </w:rPr>
        <w:t>_____________</w:t>
      </w:r>
    </w:p>
    <w:p w:rsidR="00DE6A26" w:rsidRDefault="00DB2B02" w:rsidP="00DB2B02">
      <w:pPr>
        <w:rPr>
          <w:rFonts w:ascii="Times New Roman" w:hAnsi="Times New Roman" w:cs="Times New Roman"/>
          <w:sz w:val="24"/>
          <w:szCs w:val="24"/>
        </w:rPr>
      </w:pPr>
      <w:r w:rsidRPr="00DB2B02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Pr="00DB2B0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B2B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58"/>
        <w:gridCol w:w="630"/>
        <w:gridCol w:w="540"/>
        <w:gridCol w:w="648"/>
      </w:tblGrid>
      <w:tr w:rsidR="00DE6A26" w:rsidRPr="00DE6A26" w:rsidTr="005729BC">
        <w:tc>
          <w:tcPr>
            <w:tcW w:w="7758" w:type="dxa"/>
          </w:tcPr>
          <w:p w:rsidR="00DE6A26" w:rsidRPr="00DE6A26" w:rsidRDefault="00DE6A26" w:rsidP="0069634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E6A26">
              <w:rPr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630" w:type="dxa"/>
          </w:tcPr>
          <w:p w:rsidR="00DE6A26" w:rsidRPr="00DE6A26" w:rsidRDefault="00DE6A26" w:rsidP="00DE6A2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E6A26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40" w:type="dxa"/>
          </w:tcPr>
          <w:p w:rsidR="00DE6A26" w:rsidRPr="00DE6A26" w:rsidRDefault="00DE6A26" w:rsidP="00DE6A2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E6A26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48" w:type="dxa"/>
          </w:tcPr>
          <w:p w:rsidR="00DE6A26" w:rsidRPr="00DE6A26" w:rsidRDefault="00DE6A26" w:rsidP="00DE6A2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E6A26">
              <w:rPr>
                <w:b/>
                <w:sz w:val="24"/>
                <w:szCs w:val="24"/>
              </w:rPr>
              <w:t>N/A</w:t>
            </w:r>
          </w:p>
        </w:tc>
      </w:tr>
      <w:tr w:rsidR="00DE6A26" w:rsidRPr="00DE6A26" w:rsidTr="005729BC">
        <w:tc>
          <w:tcPr>
            <w:tcW w:w="9576" w:type="dxa"/>
            <w:gridSpan w:val="4"/>
          </w:tcPr>
          <w:p w:rsidR="00DE6A26" w:rsidRPr="00DE6A26" w:rsidRDefault="00DE6A26" w:rsidP="00696340">
            <w:pPr>
              <w:spacing w:before="60" w:after="60"/>
              <w:rPr>
                <w:i/>
                <w:sz w:val="24"/>
                <w:szCs w:val="24"/>
              </w:rPr>
            </w:pPr>
            <w:r w:rsidRPr="00DE6A26">
              <w:rPr>
                <w:b/>
                <w:i/>
                <w:sz w:val="24"/>
                <w:szCs w:val="24"/>
              </w:rPr>
              <w:t>Chain</w:t>
            </w:r>
            <w:r w:rsidRPr="00DE6A26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DE6A26" w:rsidRPr="00DE6A26" w:rsidTr="005729BC">
        <w:tc>
          <w:tcPr>
            <w:tcW w:w="7758" w:type="dxa"/>
          </w:tcPr>
          <w:p w:rsidR="00DE6A26" w:rsidRDefault="00DE6A26" w:rsidP="00DE6A26">
            <w:pPr>
              <w:spacing w:before="60" w:after="60"/>
              <w:contextualSpacing/>
              <w:rPr>
                <w:bCs/>
                <w:sz w:val="24"/>
                <w:szCs w:val="24"/>
              </w:rPr>
            </w:pPr>
            <w:r w:rsidRPr="00DE6A26">
              <w:rPr>
                <w:bCs/>
                <w:sz w:val="24"/>
                <w:szCs w:val="24"/>
              </w:rPr>
              <w:t xml:space="preserve">Nicks, cracks, breaks, stretches, distortions, twists, gouges, bends, heat damage, discoloration, worn </w:t>
            </w:r>
            <w:r w:rsidR="00345AD2">
              <w:rPr>
                <w:bCs/>
                <w:sz w:val="24"/>
                <w:szCs w:val="24"/>
              </w:rPr>
              <w:t>or damaged links and components.</w:t>
            </w:r>
          </w:p>
          <w:p w:rsidR="008A5DC6" w:rsidRPr="00DE6A26" w:rsidRDefault="008A5DC6" w:rsidP="00DE6A26">
            <w:pPr>
              <w:spacing w:before="60" w:after="6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bCs/>
                <w:sz w:val="24"/>
                <w:szCs w:val="24"/>
              </w:rPr>
            </w:pPr>
          </w:p>
        </w:tc>
      </w:tr>
      <w:tr w:rsidR="00DE6A26" w:rsidRPr="00DE6A26" w:rsidTr="005729BC">
        <w:tc>
          <w:tcPr>
            <w:tcW w:w="7758" w:type="dxa"/>
          </w:tcPr>
          <w:p w:rsidR="00DE6A26" w:rsidRDefault="00DE6A26" w:rsidP="00DE6A26">
            <w:pPr>
              <w:spacing w:before="60" w:after="60"/>
              <w:contextualSpacing/>
              <w:rPr>
                <w:bCs/>
                <w:sz w:val="24"/>
                <w:szCs w:val="24"/>
              </w:rPr>
            </w:pPr>
            <w:r w:rsidRPr="00DE6A26">
              <w:rPr>
                <w:bCs/>
                <w:sz w:val="24"/>
                <w:szCs w:val="24"/>
              </w:rPr>
              <w:t>Lack of ability of the chain or components to hinge (articulate) freely</w:t>
            </w:r>
            <w:r w:rsidR="00345AD2">
              <w:rPr>
                <w:bCs/>
                <w:sz w:val="24"/>
                <w:szCs w:val="24"/>
              </w:rPr>
              <w:t>.</w:t>
            </w:r>
          </w:p>
          <w:p w:rsidR="008A5DC6" w:rsidRPr="00DE6A26" w:rsidRDefault="008A5DC6" w:rsidP="00DE6A26">
            <w:pPr>
              <w:spacing w:before="60" w:after="6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bCs/>
                <w:sz w:val="24"/>
                <w:szCs w:val="24"/>
              </w:rPr>
            </w:pPr>
          </w:p>
        </w:tc>
      </w:tr>
      <w:tr w:rsidR="00DE6A26" w:rsidRPr="00DE6A26" w:rsidTr="005729BC">
        <w:tc>
          <w:tcPr>
            <w:tcW w:w="7758" w:type="dxa"/>
          </w:tcPr>
          <w:p w:rsidR="00DE6A26" w:rsidRDefault="00DE6A26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DE6A26">
              <w:rPr>
                <w:sz w:val="24"/>
                <w:szCs w:val="24"/>
              </w:rPr>
              <w:t>Pitt</w:t>
            </w:r>
            <w:r w:rsidR="00345AD2">
              <w:rPr>
                <w:sz w:val="24"/>
                <w:szCs w:val="24"/>
              </w:rPr>
              <w:t>ing, corrosion or weld splatter.</w:t>
            </w:r>
          </w:p>
          <w:p w:rsidR="008A5DC6" w:rsidRPr="00DE6A26" w:rsidRDefault="008A5DC6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DE6A26" w:rsidRPr="00DE6A26" w:rsidTr="005729BC">
        <w:tc>
          <w:tcPr>
            <w:tcW w:w="7758" w:type="dxa"/>
          </w:tcPr>
          <w:p w:rsidR="00DE6A26" w:rsidRDefault="00DE6A26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DE6A26">
              <w:rPr>
                <w:sz w:val="24"/>
                <w:szCs w:val="24"/>
              </w:rPr>
              <w:t>Missing or i</w:t>
            </w:r>
            <w:r w:rsidR="00345AD2">
              <w:rPr>
                <w:sz w:val="24"/>
                <w:szCs w:val="24"/>
              </w:rPr>
              <w:t>llegible sling identifications.</w:t>
            </w:r>
          </w:p>
          <w:p w:rsidR="008A5DC6" w:rsidRPr="00DE6A26" w:rsidRDefault="008A5DC6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D27EC9" w:rsidRPr="00DE6A26" w:rsidTr="00DF1DB2">
        <w:tc>
          <w:tcPr>
            <w:tcW w:w="7758" w:type="dxa"/>
          </w:tcPr>
          <w:p w:rsidR="00D27EC9" w:rsidRDefault="00D27EC9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DE6A26">
              <w:rPr>
                <w:sz w:val="24"/>
                <w:szCs w:val="24"/>
              </w:rPr>
              <w:t>Other conditions that cause doubt as to the continued safe use of the sling.</w:t>
            </w:r>
          </w:p>
          <w:p w:rsidR="00D27EC9" w:rsidRPr="00DE6A26" w:rsidRDefault="00D27EC9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3"/>
          </w:tcPr>
          <w:p w:rsidR="00D27EC9" w:rsidRPr="00DE6A26" w:rsidRDefault="00D27EC9" w:rsidP="00DE6A26">
            <w:pPr>
              <w:spacing w:before="60" w:after="60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DE6A26" w:rsidRPr="00DE6A26" w:rsidTr="005729BC">
        <w:tc>
          <w:tcPr>
            <w:tcW w:w="9576" w:type="dxa"/>
            <w:gridSpan w:val="4"/>
          </w:tcPr>
          <w:p w:rsidR="00DE6A26" w:rsidRPr="00DE6A26" w:rsidRDefault="00DE6A26" w:rsidP="00696340">
            <w:pPr>
              <w:spacing w:before="60" w:after="60"/>
              <w:rPr>
                <w:i/>
                <w:sz w:val="24"/>
                <w:szCs w:val="24"/>
              </w:rPr>
            </w:pPr>
            <w:r w:rsidRPr="00DE6A26">
              <w:rPr>
                <w:b/>
                <w:i/>
                <w:sz w:val="24"/>
                <w:szCs w:val="24"/>
              </w:rPr>
              <w:t>Wire Rope</w:t>
            </w:r>
            <w:r w:rsidRPr="00DE6A26">
              <w:rPr>
                <w:b/>
                <w:sz w:val="24"/>
                <w:szCs w:val="24"/>
              </w:rPr>
              <w:t>:</w:t>
            </w:r>
          </w:p>
        </w:tc>
      </w:tr>
      <w:tr w:rsidR="00DE6A26" w:rsidRPr="00DE6A26" w:rsidTr="005729BC">
        <w:tc>
          <w:tcPr>
            <w:tcW w:w="7758" w:type="dxa"/>
          </w:tcPr>
          <w:p w:rsidR="00DE6A26" w:rsidRDefault="00345AD2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Broken wires.</w:t>
            </w:r>
          </w:p>
          <w:p w:rsidR="008A5DC6" w:rsidRPr="00DE6A26" w:rsidRDefault="008A5DC6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DE6A26" w:rsidRPr="00DE6A26" w:rsidTr="005729BC">
        <w:tc>
          <w:tcPr>
            <w:tcW w:w="7758" w:type="dxa"/>
          </w:tcPr>
          <w:p w:rsidR="00DE6A26" w:rsidRDefault="00DE6A26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DE6A26">
              <w:rPr>
                <w:sz w:val="24"/>
                <w:szCs w:val="24"/>
              </w:rPr>
              <w:t>Pitting or corrosion</w:t>
            </w:r>
            <w:r w:rsidR="00345AD2">
              <w:rPr>
                <w:sz w:val="24"/>
                <w:szCs w:val="24"/>
              </w:rPr>
              <w:t>.</w:t>
            </w:r>
          </w:p>
          <w:p w:rsidR="008A5DC6" w:rsidRPr="00DE6A26" w:rsidRDefault="008A5DC6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DE6A26" w:rsidRPr="00DE6A26" w:rsidTr="005729BC">
        <w:tc>
          <w:tcPr>
            <w:tcW w:w="7758" w:type="dxa"/>
          </w:tcPr>
          <w:p w:rsidR="00DE6A26" w:rsidRDefault="00DE6A26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DE6A26">
              <w:rPr>
                <w:sz w:val="24"/>
                <w:szCs w:val="24"/>
              </w:rPr>
              <w:t>Localized wear (shiny w</w:t>
            </w:r>
            <w:r w:rsidR="00345AD2">
              <w:rPr>
                <w:sz w:val="24"/>
                <w:szCs w:val="24"/>
              </w:rPr>
              <w:t>orn spots), abrasion or scrapes.</w:t>
            </w:r>
          </w:p>
          <w:p w:rsidR="008A5DC6" w:rsidRPr="00DE6A26" w:rsidRDefault="008A5DC6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DE6A26" w:rsidRPr="00DE6A26" w:rsidTr="005729BC">
        <w:tc>
          <w:tcPr>
            <w:tcW w:w="7758" w:type="dxa"/>
          </w:tcPr>
          <w:p w:rsidR="00DE6A26" w:rsidRDefault="00DE6A26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DE6A26">
              <w:rPr>
                <w:sz w:val="24"/>
                <w:szCs w:val="24"/>
              </w:rPr>
              <w:t xml:space="preserve">Damage or displacement of end fittings, </w:t>
            </w:r>
            <w:r w:rsidR="00345AD2">
              <w:rPr>
                <w:sz w:val="24"/>
                <w:szCs w:val="24"/>
              </w:rPr>
              <w:t>hooks, rings, links, or collars.</w:t>
            </w:r>
          </w:p>
          <w:p w:rsidR="008A5DC6" w:rsidRPr="00DE6A26" w:rsidRDefault="008A5DC6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DE6A26" w:rsidRPr="00DE6A26" w:rsidTr="005729BC">
        <w:tc>
          <w:tcPr>
            <w:tcW w:w="7758" w:type="dxa"/>
          </w:tcPr>
          <w:p w:rsidR="00DE6A26" w:rsidRDefault="00DE6A26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DE6A26">
              <w:rPr>
                <w:sz w:val="24"/>
                <w:szCs w:val="24"/>
              </w:rPr>
              <w:t>Distortions, kinks, bird caging, crushing, or other evidence o</w:t>
            </w:r>
            <w:r w:rsidR="00345AD2">
              <w:rPr>
                <w:sz w:val="24"/>
                <w:szCs w:val="24"/>
              </w:rPr>
              <w:t>f damage to wire rope structure.</w:t>
            </w:r>
          </w:p>
          <w:p w:rsidR="008A5DC6" w:rsidRPr="00DE6A26" w:rsidRDefault="008A5DC6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DE6A26" w:rsidRPr="00DE6A26" w:rsidTr="005729BC">
        <w:tc>
          <w:tcPr>
            <w:tcW w:w="7758" w:type="dxa"/>
          </w:tcPr>
          <w:p w:rsidR="00DE6A26" w:rsidRDefault="00DE6A26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DE6A26">
              <w:rPr>
                <w:sz w:val="24"/>
                <w:szCs w:val="24"/>
              </w:rPr>
              <w:t xml:space="preserve">Missing or </w:t>
            </w:r>
            <w:r w:rsidR="00345AD2">
              <w:rPr>
                <w:sz w:val="24"/>
                <w:szCs w:val="24"/>
              </w:rPr>
              <w:t>illegible sling identifications.</w:t>
            </w:r>
          </w:p>
          <w:p w:rsidR="008A5DC6" w:rsidRPr="00DE6A26" w:rsidRDefault="008A5DC6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D27EC9" w:rsidRPr="00DE6A26" w:rsidTr="00E23223">
        <w:tc>
          <w:tcPr>
            <w:tcW w:w="7758" w:type="dxa"/>
          </w:tcPr>
          <w:p w:rsidR="00D27EC9" w:rsidRDefault="00D27EC9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DE6A26">
              <w:rPr>
                <w:sz w:val="24"/>
                <w:szCs w:val="24"/>
              </w:rPr>
              <w:t>Other conditions that cause doubt as to the continued safe use of the sling.</w:t>
            </w:r>
          </w:p>
          <w:p w:rsidR="00D27EC9" w:rsidRDefault="00D27EC9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</w:p>
          <w:p w:rsidR="00D27EC9" w:rsidRPr="00DE6A26" w:rsidRDefault="00D27EC9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3"/>
          </w:tcPr>
          <w:p w:rsidR="00D27EC9" w:rsidRPr="00DE6A26" w:rsidRDefault="00D27EC9" w:rsidP="00DE6A26">
            <w:pPr>
              <w:spacing w:before="60" w:after="60"/>
              <w:ind w:left="720"/>
              <w:contextualSpacing/>
              <w:rPr>
                <w:sz w:val="24"/>
                <w:szCs w:val="24"/>
              </w:rPr>
            </w:pPr>
          </w:p>
        </w:tc>
      </w:tr>
    </w:tbl>
    <w:p w:rsidR="00DE6A26" w:rsidRDefault="00DE6A26" w:rsidP="008A5DC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DC6">
        <w:rPr>
          <w:rFonts w:ascii="Times New Roman" w:hAnsi="Times New Roman" w:cs="Times New Roman"/>
          <w:sz w:val="24"/>
          <w:szCs w:val="24"/>
        </w:rPr>
        <w:br w:type="page"/>
      </w:r>
      <w:r w:rsidR="008A5DC6" w:rsidRPr="008A5DC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Annual Sli</w:t>
      </w:r>
      <w:r w:rsidR="00336527">
        <w:rPr>
          <w:rFonts w:ascii="Times New Roman" w:hAnsi="Times New Roman" w:cs="Times New Roman"/>
          <w:b/>
          <w:sz w:val="28"/>
          <w:szCs w:val="28"/>
          <w:u w:val="single"/>
        </w:rPr>
        <w:t>ng Inspection Checklist – Page 2</w:t>
      </w:r>
      <w:r w:rsidR="008A5DC6" w:rsidRPr="008A5DC6">
        <w:rPr>
          <w:rFonts w:ascii="Times New Roman" w:hAnsi="Times New Roman" w:cs="Times New Roman"/>
          <w:b/>
          <w:sz w:val="28"/>
          <w:szCs w:val="28"/>
          <w:u w:val="single"/>
        </w:rPr>
        <w:t xml:space="preserve"> of 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58"/>
        <w:gridCol w:w="630"/>
        <w:gridCol w:w="540"/>
        <w:gridCol w:w="648"/>
      </w:tblGrid>
      <w:tr w:rsidR="00572BCD" w:rsidRPr="00DE6A26" w:rsidTr="006D1475">
        <w:tc>
          <w:tcPr>
            <w:tcW w:w="7758" w:type="dxa"/>
          </w:tcPr>
          <w:p w:rsidR="00572BCD" w:rsidRPr="00DE6A26" w:rsidRDefault="00572BCD" w:rsidP="0069634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E6A26">
              <w:rPr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630" w:type="dxa"/>
          </w:tcPr>
          <w:p w:rsidR="00572BCD" w:rsidRPr="00DE6A26" w:rsidRDefault="00572BCD" w:rsidP="006D147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E6A26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40" w:type="dxa"/>
          </w:tcPr>
          <w:p w:rsidR="00572BCD" w:rsidRPr="00DE6A26" w:rsidRDefault="00572BCD" w:rsidP="006D147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E6A26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48" w:type="dxa"/>
          </w:tcPr>
          <w:p w:rsidR="00572BCD" w:rsidRPr="00DE6A26" w:rsidRDefault="00572BCD" w:rsidP="006D147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E6A26">
              <w:rPr>
                <w:b/>
                <w:sz w:val="24"/>
                <w:szCs w:val="24"/>
              </w:rPr>
              <w:t>N/A</w:t>
            </w:r>
          </w:p>
        </w:tc>
      </w:tr>
      <w:tr w:rsidR="00572BCD" w:rsidRPr="00DE6A26" w:rsidTr="00572BCD">
        <w:trPr>
          <w:trHeight w:val="458"/>
        </w:trPr>
        <w:tc>
          <w:tcPr>
            <w:tcW w:w="9576" w:type="dxa"/>
            <w:gridSpan w:val="4"/>
          </w:tcPr>
          <w:p w:rsidR="00572BCD" w:rsidRPr="00572BCD" w:rsidRDefault="00572BCD" w:rsidP="00696340">
            <w:pPr>
              <w:spacing w:before="60" w:after="60"/>
              <w:rPr>
                <w:b/>
                <w:sz w:val="24"/>
                <w:szCs w:val="24"/>
              </w:rPr>
            </w:pPr>
            <w:r w:rsidRPr="00DE6A26">
              <w:rPr>
                <w:b/>
                <w:i/>
                <w:sz w:val="24"/>
                <w:szCs w:val="24"/>
              </w:rPr>
              <w:t>Synthetic</w:t>
            </w:r>
            <w:r w:rsidR="00696340">
              <w:rPr>
                <w:b/>
                <w:i/>
                <w:sz w:val="24"/>
                <w:szCs w:val="24"/>
              </w:rPr>
              <w:t xml:space="preserve"> Fiber Rope / Synthetic Webbing</w:t>
            </w:r>
            <w:r w:rsidRPr="00DE6A26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DE6A26" w:rsidRPr="00DE6A26" w:rsidTr="005729BC">
        <w:tc>
          <w:tcPr>
            <w:tcW w:w="7758" w:type="dxa"/>
          </w:tcPr>
          <w:p w:rsidR="00DE6A26" w:rsidRDefault="00DE6A26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DE6A26">
              <w:rPr>
                <w:sz w:val="24"/>
                <w:szCs w:val="24"/>
              </w:rPr>
              <w:t>Melting, charring or burn</w:t>
            </w:r>
            <w:r w:rsidR="00345AD2">
              <w:rPr>
                <w:sz w:val="24"/>
                <w:szCs w:val="24"/>
              </w:rPr>
              <w:t>ing of any part of the surface.</w:t>
            </w:r>
          </w:p>
          <w:p w:rsidR="008A5DC6" w:rsidRPr="00DE6A26" w:rsidRDefault="008A5DC6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DE6A26" w:rsidRPr="00DE6A26" w:rsidTr="005729BC">
        <w:tc>
          <w:tcPr>
            <w:tcW w:w="7758" w:type="dxa"/>
          </w:tcPr>
          <w:p w:rsidR="00DE6A26" w:rsidRDefault="00DE6A26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DE6A26">
              <w:rPr>
                <w:sz w:val="24"/>
                <w:szCs w:val="24"/>
              </w:rPr>
              <w:t>Snags, punctures, tears, cuts, fraying, broken or worn stitches</w:t>
            </w:r>
            <w:r w:rsidR="00345AD2">
              <w:rPr>
                <w:sz w:val="24"/>
                <w:szCs w:val="24"/>
              </w:rPr>
              <w:t>.</w:t>
            </w:r>
          </w:p>
          <w:p w:rsidR="008A5DC6" w:rsidRPr="00DE6A26" w:rsidRDefault="008A5DC6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E6A26" w:rsidRPr="00DE6A26" w:rsidRDefault="00DE6A26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DE6A26" w:rsidRPr="00DE6A26" w:rsidTr="005729BC">
        <w:tc>
          <w:tcPr>
            <w:tcW w:w="7758" w:type="dxa"/>
          </w:tcPr>
          <w:p w:rsidR="00DE6A26" w:rsidRDefault="00345AD2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in diameter.</w:t>
            </w:r>
          </w:p>
          <w:p w:rsidR="008A5DC6" w:rsidRPr="00DE6A26" w:rsidRDefault="008A5DC6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DE6A26" w:rsidRPr="00DE6A26" w:rsidTr="005729BC">
        <w:tc>
          <w:tcPr>
            <w:tcW w:w="7758" w:type="dxa"/>
          </w:tcPr>
          <w:p w:rsidR="00DE6A26" w:rsidRDefault="00345AD2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Discoloration.</w:t>
            </w:r>
          </w:p>
          <w:p w:rsidR="008A5DC6" w:rsidRPr="00DE6A26" w:rsidRDefault="008A5DC6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DE6A26" w:rsidRPr="00DE6A26" w:rsidTr="005729BC">
        <w:tc>
          <w:tcPr>
            <w:tcW w:w="7758" w:type="dxa"/>
          </w:tcPr>
          <w:p w:rsidR="00DE6A26" w:rsidRDefault="00DE6A26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DE6A26">
              <w:rPr>
                <w:sz w:val="24"/>
                <w:szCs w:val="24"/>
              </w:rPr>
              <w:t>Hard or stiff areas</w:t>
            </w:r>
            <w:r w:rsidR="00345AD2">
              <w:rPr>
                <w:sz w:val="24"/>
                <w:szCs w:val="24"/>
              </w:rPr>
              <w:t>.</w:t>
            </w:r>
          </w:p>
          <w:p w:rsidR="008A5DC6" w:rsidRPr="00DE6A26" w:rsidRDefault="008A5DC6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DE6A26" w:rsidRPr="00DE6A26" w:rsidTr="005729BC">
        <w:tc>
          <w:tcPr>
            <w:tcW w:w="7758" w:type="dxa"/>
          </w:tcPr>
          <w:p w:rsidR="00DE6A26" w:rsidRDefault="00345AD2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Excessive w</w:t>
            </w:r>
            <w:r w:rsidR="00DE6A26" w:rsidRPr="00DE6A26">
              <w:rPr>
                <w:sz w:val="24"/>
                <w:szCs w:val="24"/>
              </w:rPr>
              <w:t>ear</w:t>
            </w:r>
            <w:r>
              <w:rPr>
                <w:sz w:val="24"/>
                <w:szCs w:val="24"/>
              </w:rPr>
              <w:t>.</w:t>
            </w:r>
          </w:p>
          <w:p w:rsidR="008A5DC6" w:rsidRPr="00DE6A26" w:rsidRDefault="008A5DC6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E6A26" w:rsidRPr="00DE6A26" w:rsidRDefault="00DE6A26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DE6A26" w:rsidRPr="00DE6A26" w:rsidTr="005729BC">
        <w:tc>
          <w:tcPr>
            <w:tcW w:w="7758" w:type="dxa"/>
          </w:tcPr>
          <w:p w:rsidR="00DE6A26" w:rsidRDefault="00345AD2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Distortion of fittings.</w:t>
            </w:r>
          </w:p>
          <w:p w:rsidR="008A5DC6" w:rsidRPr="00DE6A26" w:rsidRDefault="008A5DC6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DE6A26" w:rsidRPr="00DE6A26" w:rsidTr="005729BC">
        <w:tc>
          <w:tcPr>
            <w:tcW w:w="7758" w:type="dxa"/>
          </w:tcPr>
          <w:p w:rsidR="00DE6A26" w:rsidRDefault="00DE6A26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DE6A26">
              <w:rPr>
                <w:sz w:val="24"/>
                <w:szCs w:val="24"/>
              </w:rPr>
              <w:t xml:space="preserve">Missing or illegible sling </w:t>
            </w:r>
            <w:r w:rsidR="00345AD2">
              <w:rPr>
                <w:sz w:val="24"/>
                <w:szCs w:val="24"/>
              </w:rPr>
              <w:t>identifications.</w:t>
            </w:r>
          </w:p>
          <w:p w:rsidR="008A5DC6" w:rsidRPr="00DE6A26" w:rsidRDefault="008A5DC6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DE6A26" w:rsidRPr="00DE6A26" w:rsidRDefault="00DE6A26" w:rsidP="00DE6A26">
            <w:pPr>
              <w:spacing w:before="60" w:after="60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D27EC9" w:rsidRPr="00DE6A26" w:rsidTr="002705A3">
        <w:tc>
          <w:tcPr>
            <w:tcW w:w="7758" w:type="dxa"/>
          </w:tcPr>
          <w:p w:rsidR="00D27EC9" w:rsidRDefault="00D27EC9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DE6A26">
              <w:rPr>
                <w:sz w:val="24"/>
                <w:szCs w:val="24"/>
              </w:rPr>
              <w:t>Other conditions that cause doubt as to the continued safe use of the sling.</w:t>
            </w:r>
          </w:p>
          <w:p w:rsidR="00D27EC9" w:rsidRDefault="00D27EC9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</w:p>
          <w:p w:rsidR="00D27EC9" w:rsidRPr="00DE6A26" w:rsidRDefault="00D27EC9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3"/>
          </w:tcPr>
          <w:p w:rsidR="00D27EC9" w:rsidRPr="00DE6A26" w:rsidRDefault="00D27EC9" w:rsidP="00DE6A26">
            <w:pPr>
              <w:spacing w:before="60" w:after="60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DE6A26" w:rsidRPr="00DE6A26" w:rsidTr="005729BC">
        <w:tc>
          <w:tcPr>
            <w:tcW w:w="9576" w:type="dxa"/>
            <w:gridSpan w:val="4"/>
          </w:tcPr>
          <w:p w:rsidR="00DE6A26" w:rsidRPr="00DE6A26" w:rsidRDefault="00696340" w:rsidP="00696340">
            <w:pPr>
              <w:spacing w:before="60" w:after="60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Metal Mesh</w:t>
            </w:r>
            <w:r w:rsidR="00DE6A26" w:rsidRPr="00DE6A26">
              <w:rPr>
                <w:b/>
                <w:sz w:val="24"/>
                <w:szCs w:val="24"/>
              </w:rPr>
              <w:t>:</w:t>
            </w:r>
          </w:p>
        </w:tc>
      </w:tr>
      <w:tr w:rsidR="00DE6A26" w:rsidRPr="00DE6A26" w:rsidTr="005729BC">
        <w:tc>
          <w:tcPr>
            <w:tcW w:w="7758" w:type="dxa"/>
          </w:tcPr>
          <w:p w:rsidR="00DE6A26" w:rsidRDefault="00345AD2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Broken weld or brazed joints.</w:t>
            </w:r>
          </w:p>
          <w:p w:rsidR="008A5DC6" w:rsidRPr="00DE6A26" w:rsidRDefault="008A5DC6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DE6A26" w:rsidRPr="00DE6A26" w:rsidRDefault="00DE6A26" w:rsidP="00DE6A26">
            <w:pPr>
              <w:spacing w:before="60" w:after="60"/>
              <w:ind w:left="763"/>
              <w:contextualSpacing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E6A26" w:rsidRPr="00DE6A26" w:rsidRDefault="00DE6A26" w:rsidP="00DE6A26">
            <w:pPr>
              <w:spacing w:before="60" w:after="60"/>
              <w:ind w:left="763"/>
              <w:contextualSpacing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DE6A26" w:rsidRPr="00DE6A26" w:rsidRDefault="00DE6A26" w:rsidP="00DE6A26">
            <w:pPr>
              <w:spacing w:before="60" w:after="60"/>
              <w:ind w:left="763"/>
              <w:contextualSpacing/>
              <w:rPr>
                <w:sz w:val="24"/>
                <w:szCs w:val="24"/>
              </w:rPr>
            </w:pPr>
          </w:p>
        </w:tc>
      </w:tr>
      <w:tr w:rsidR="00DE6A26" w:rsidRPr="00DE6A26" w:rsidTr="005729BC">
        <w:tc>
          <w:tcPr>
            <w:tcW w:w="7758" w:type="dxa"/>
          </w:tcPr>
          <w:p w:rsidR="00DE6A26" w:rsidRDefault="00DE6A26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DE6A26">
              <w:rPr>
                <w:sz w:val="24"/>
                <w:szCs w:val="24"/>
              </w:rPr>
              <w:t>Brok</w:t>
            </w:r>
            <w:r w:rsidR="00345AD2">
              <w:rPr>
                <w:sz w:val="24"/>
                <w:szCs w:val="24"/>
              </w:rPr>
              <w:t>en wire in any part of the mesh.</w:t>
            </w:r>
          </w:p>
          <w:p w:rsidR="008A5DC6" w:rsidRPr="00DE6A26" w:rsidRDefault="008A5DC6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DE6A26" w:rsidRPr="00DE6A26" w:rsidRDefault="00DE6A26" w:rsidP="00DE6A26">
            <w:pPr>
              <w:spacing w:before="60" w:after="60"/>
              <w:ind w:left="763"/>
              <w:contextualSpacing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E6A26" w:rsidRPr="00DE6A26" w:rsidRDefault="00DE6A26" w:rsidP="00DE6A26">
            <w:pPr>
              <w:spacing w:before="60" w:after="60"/>
              <w:ind w:left="763"/>
              <w:contextualSpacing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DE6A26" w:rsidRPr="00DE6A26" w:rsidRDefault="00DE6A26" w:rsidP="00DE6A26">
            <w:pPr>
              <w:spacing w:before="60" w:after="60"/>
              <w:ind w:left="763"/>
              <w:contextualSpacing/>
              <w:rPr>
                <w:sz w:val="24"/>
                <w:szCs w:val="24"/>
              </w:rPr>
            </w:pPr>
          </w:p>
        </w:tc>
      </w:tr>
      <w:tr w:rsidR="00DE6A26" w:rsidRPr="00DE6A26" w:rsidTr="005729BC">
        <w:tc>
          <w:tcPr>
            <w:tcW w:w="7758" w:type="dxa"/>
          </w:tcPr>
          <w:p w:rsidR="00DE6A26" w:rsidRDefault="00DE6A26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DE6A26">
              <w:rPr>
                <w:sz w:val="24"/>
                <w:szCs w:val="24"/>
              </w:rPr>
              <w:t>Abrasion, corrosion, distortion, pitting, twisting, bending, cra</w:t>
            </w:r>
            <w:r w:rsidR="00345AD2">
              <w:rPr>
                <w:sz w:val="24"/>
                <w:szCs w:val="24"/>
              </w:rPr>
              <w:t>cking, gouging of any component.</w:t>
            </w:r>
          </w:p>
          <w:p w:rsidR="008A5DC6" w:rsidRPr="00DE6A26" w:rsidRDefault="008A5DC6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DE6A26" w:rsidRPr="00DE6A26" w:rsidRDefault="00DE6A26" w:rsidP="00DE6A26">
            <w:pPr>
              <w:spacing w:before="60" w:after="60"/>
              <w:ind w:left="763"/>
              <w:contextualSpacing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E6A26" w:rsidRPr="00DE6A26" w:rsidRDefault="00DE6A26" w:rsidP="00DE6A26">
            <w:pPr>
              <w:spacing w:before="60" w:after="60"/>
              <w:ind w:left="763"/>
              <w:contextualSpacing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DE6A26" w:rsidRPr="00DE6A26" w:rsidRDefault="00DE6A26" w:rsidP="00DE6A26">
            <w:pPr>
              <w:spacing w:before="60" w:after="60"/>
              <w:ind w:left="763"/>
              <w:contextualSpacing/>
              <w:rPr>
                <w:sz w:val="24"/>
                <w:szCs w:val="24"/>
              </w:rPr>
            </w:pPr>
          </w:p>
        </w:tc>
      </w:tr>
      <w:tr w:rsidR="00DE6A26" w:rsidRPr="00DE6A26" w:rsidTr="005729BC">
        <w:tc>
          <w:tcPr>
            <w:tcW w:w="7758" w:type="dxa"/>
          </w:tcPr>
          <w:p w:rsidR="00DE6A26" w:rsidRDefault="00345AD2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Lack of flexibility.</w:t>
            </w:r>
          </w:p>
          <w:p w:rsidR="008A5DC6" w:rsidRPr="00DE6A26" w:rsidRDefault="008A5DC6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DE6A26" w:rsidRPr="00DE6A26" w:rsidRDefault="00DE6A26" w:rsidP="00DE6A26">
            <w:pPr>
              <w:spacing w:before="60" w:after="60"/>
              <w:ind w:left="763"/>
              <w:contextualSpacing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E6A26" w:rsidRPr="00DE6A26" w:rsidRDefault="00DE6A26" w:rsidP="00DE6A26">
            <w:pPr>
              <w:spacing w:before="60" w:after="60"/>
              <w:ind w:left="763"/>
              <w:contextualSpacing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DE6A26" w:rsidRPr="00DE6A26" w:rsidRDefault="00DE6A26" w:rsidP="00DE6A26">
            <w:pPr>
              <w:spacing w:before="60" w:after="60"/>
              <w:ind w:left="763"/>
              <w:contextualSpacing/>
              <w:rPr>
                <w:sz w:val="24"/>
                <w:szCs w:val="24"/>
              </w:rPr>
            </w:pPr>
          </w:p>
        </w:tc>
      </w:tr>
      <w:tr w:rsidR="00DE6A26" w:rsidRPr="00DE6A26" w:rsidTr="005729BC">
        <w:tc>
          <w:tcPr>
            <w:tcW w:w="7758" w:type="dxa"/>
          </w:tcPr>
          <w:p w:rsidR="00DE6A26" w:rsidRDefault="00DE6A26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DE6A26">
              <w:rPr>
                <w:sz w:val="24"/>
                <w:szCs w:val="24"/>
              </w:rPr>
              <w:t xml:space="preserve">Missing or </w:t>
            </w:r>
            <w:r w:rsidR="00345AD2">
              <w:rPr>
                <w:sz w:val="24"/>
                <w:szCs w:val="24"/>
              </w:rPr>
              <w:t>illegible sling identifications.</w:t>
            </w:r>
          </w:p>
          <w:p w:rsidR="008A5DC6" w:rsidRPr="00DE6A26" w:rsidRDefault="008A5DC6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DE6A26" w:rsidRPr="00DE6A26" w:rsidRDefault="00DE6A26" w:rsidP="00DE6A26">
            <w:pPr>
              <w:spacing w:before="60" w:after="60"/>
              <w:ind w:left="763"/>
              <w:contextualSpacing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E6A26" w:rsidRPr="00DE6A26" w:rsidRDefault="00DE6A26" w:rsidP="00DE6A26">
            <w:pPr>
              <w:spacing w:before="60" w:after="60"/>
              <w:ind w:left="763"/>
              <w:contextualSpacing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DE6A26" w:rsidRPr="00DE6A26" w:rsidRDefault="00DE6A26" w:rsidP="00DE6A26">
            <w:pPr>
              <w:spacing w:before="60" w:after="60"/>
              <w:ind w:left="763"/>
              <w:contextualSpacing/>
              <w:rPr>
                <w:sz w:val="24"/>
                <w:szCs w:val="24"/>
              </w:rPr>
            </w:pPr>
          </w:p>
        </w:tc>
      </w:tr>
      <w:tr w:rsidR="00D27EC9" w:rsidRPr="00DE6A26" w:rsidTr="000A4BDD">
        <w:tc>
          <w:tcPr>
            <w:tcW w:w="7758" w:type="dxa"/>
          </w:tcPr>
          <w:p w:rsidR="00D27EC9" w:rsidRDefault="00D27EC9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DE6A26">
              <w:rPr>
                <w:sz w:val="24"/>
                <w:szCs w:val="24"/>
              </w:rPr>
              <w:t>Other conditions that cause doubt as to the continued safe use of the sling.</w:t>
            </w:r>
          </w:p>
          <w:p w:rsidR="00D27EC9" w:rsidRPr="00DE6A26" w:rsidRDefault="00D27EC9" w:rsidP="00DE6A26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3"/>
          </w:tcPr>
          <w:p w:rsidR="00D27EC9" w:rsidRPr="00DE6A26" w:rsidRDefault="00D27EC9" w:rsidP="00DE6A26">
            <w:pPr>
              <w:spacing w:before="60" w:after="60"/>
              <w:ind w:left="763"/>
              <w:contextualSpacing/>
              <w:rPr>
                <w:sz w:val="24"/>
                <w:szCs w:val="24"/>
              </w:rPr>
            </w:pPr>
          </w:p>
        </w:tc>
      </w:tr>
    </w:tbl>
    <w:p w:rsidR="00D27EC9" w:rsidRDefault="00D27EC9" w:rsidP="00DB2B02">
      <w:pPr>
        <w:rPr>
          <w:rFonts w:ascii="Times New Roman" w:hAnsi="Times New Roman" w:cs="Times New Roman"/>
          <w:sz w:val="24"/>
          <w:szCs w:val="24"/>
        </w:rPr>
      </w:pPr>
    </w:p>
    <w:p w:rsidR="008A5DC6" w:rsidRPr="00DB2B02" w:rsidRDefault="00D27EC9" w:rsidP="00DB2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A5DC6" w:rsidRPr="00DB2B0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204" w:rsidRDefault="00387204" w:rsidP="00387204">
      <w:pPr>
        <w:spacing w:after="0" w:line="240" w:lineRule="auto"/>
      </w:pPr>
      <w:r>
        <w:separator/>
      </w:r>
    </w:p>
  </w:endnote>
  <w:endnote w:type="continuationSeparator" w:id="0">
    <w:p w:rsidR="00387204" w:rsidRDefault="00387204" w:rsidP="0038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204" w:rsidRDefault="00387204" w:rsidP="00387204">
    <w:pPr>
      <w:pStyle w:val="Footer"/>
      <w:jc w:val="right"/>
    </w:pPr>
    <w:r>
      <w:t xml:space="preserve">PSU Crane, Hoist &amp; Sling </w:t>
    </w:r>
    <w:proofErr w:type="gramStart"/>
    <w:r>
      <w:t>Program  1</w:t>
    </w:r>
    <w:proofErr w:type="gramEnd"/>
    <w:r>
      <w:t>-16-2012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204" w:rsidRDefault="00387204" w:rsidP="00387204">
      <w:pPr>
        <w:spacing w:after="0" w:line="240" w:lineRule="auto"/>
      </w:pPr>
      <w:r>
        <w:separator/>
      </w:r>
    </w:p>
  </w:footnote>
  <w:footnote w:type="continuationSeparator" w:id="0">
    <w:p w:rsidR="00387204" w:rsidRDefault="00387204" w:rsidP="00387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26"/>
    <w:rsid w:val="00336527"/>
    <w:rsid w:val="00345AD2"/>
    <w:rsid w:val="00387204"/>
    <w:rsid w:val="003B0363"/>
    <w:rsid w:val="00572BCD"/>
    <w:rsid w:val="00696340"/>
    <w:rsid w:val="008239DE"/>
    <w:rsid w:val="008A5DC6"/>
    <w:rsid w:val="00D27EC9"/>
    <w:rsid w:val="00DB2B02"/>
    <w:rsid w:val="00DE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A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204"/>
  </w:style>
  <w:style w:type="paragraph" w:styleId="Footer">
    <w:name w:val="footer"/>
    <w:basedOn w:val="Normal"/>
    <w:link w:val="FooterChar"/>
    <w:uiPriority w:val="99"/>
    <w:unhideWhenUsed/>
    <w:rsid w:val="0038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A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204"/>
  </w:style>
  <w:style w:type="paragraph" w:styleId="Footer">
    <w:name w:val="footer"/>
    <w:basedOn w:val="Normal"/>
    <w:link w:val="FooterChar"/>
    <w:uiPriority w:val="99"/>
    <w:unhideWhenUsed/>
    <w:rsid w:val="0038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AJC28</dc:creator>
  <cp:keywords/>
  <dc:description/>
  <cp:lastModifiedBy>AJC28</cp:lastModifiedBy>
  <cp:revision>10</cp:revision>
  <dcterms:created xsi:type="dcterms:W3CDTF">2012-01-12T18:59:00Z</dcterms:created>
  <dcterms:modified xsi:type="dcterms:W3CDTF">2012-05-24T13:49:00Z</dcterms:modified>
</cp:coreProperties>
</file>