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86F" w:rsidRDefault="0063086F" w:rsidP="00E76420">
      <w:pPr>
        <w:spacing w:after="0"/>
        <w:rPr>
          <w:rFonts w:ascii="Arial (W1)" w:eastAsia="Times New Roman" w:hAnsi="Arial (W1)" w:cs="Times New Roman"/>
          <w:noProof/>
          <w:sz w:val="20"/>
          <w:szCs w:val="20"/>
        </w:rPr>
      </w:pPr>
      <w:bookmarkStart w:id="0" w:name="_GoBack"/>
      <w:bookmarkEnd w:id="0"/>
    </w:p>
    <w:p w:rsidR="003C1FD2" w:rsidRPr="003C1FD2" w:rsidRDefault="003C1FD2" w:rsidP="00E76420">
      <w:pPr>
        <w:spacing w:after="0"/>
        <w:rPr>
          <w:b/>
        </w:rPr>
      </w:pPr>
      <w:r w:rsidRPr="003C1FD2">
        <w:rPr>
          <w:b/>
        </w:rPr>
        <w:t>REVISION HISTORY</w:t>
      </w:r>
    </w:p>
    <w:tbl>
      <w:tblPr>
        <w:tblStyle w:val="TableGrid"/>
        <w:tblW w:w="0" w:type="auto"/>
        <w:tblLook w:val="04A0" w:firstRow="1" w:lastRow="0" w:firstColumn="1" w:lastColumn="0" w:noHBand="0" w:noVBand="1"/>
      </w:tblPr>
      <w:tblGrid>
        <w:gridCol w:w="1638"/>
        <w:gridCol w:w="1080"/>
        <w:gridCol w:w="5670"/>
        <w:gridCol w:w="1476"/>
      </w:tblGrid>
      <w:tr w:rsidR="003C1FD2" w:rsidTr="00593A07">
        <w:tc>
          <w:tcPr>
            <w:tcW w:w="1638" w:type="dxa"/>
          </w:tcPr>
          <w:p w:rsidR="003C1FD2" w:rsidRPr="00593A07" w:rsidRDefault="003C1FD2" w:rsidP="00E76420">
            <w:pPr>
              <w:rPr>
                <w:b/>
              </w:rPr>
            </w:pPr>
            <w:r w:rsidRPr="00593A07">
              <w:rPr>
                <w:b/>
              </w:rPr>
              <w:t>Revision No.</w:t>
            </w:r>
          </w:p>
        </w:tc>
        <w:tc>
          <w:tcPr>
            <w:tcW w:w="1080" w:type="dxa"/>
          </w:tcPr>
          <w:p w:rsidR="003C1FD2" w:rsidRPr="00593A07" w:rsidRDefault="00593A07" w:rsidP="00E76420">
            <w:pPr>
              <w:rPr>
                <w:b/>
              </w:rPr>
            </w:pPr>
            <w:r w:rsidRPr="00593A07">
              <w:rPr>
                <w:b/>
              </w:rPr>
              <w:t>Reserved</w:t>
            </w:r>
          </w:p>
        </w:tc>
        <w:tc>
          <w:tcPr>
            <w:tcW w:w="5670" w:type="dxa"/>
          </w:tcPr>
          <w:p w:rsidR="003C1FD2" w:rsidRPr="00593A07" w:rsidRDefault="003C1FD2" w:rsidP="00593A07">
            <w:pPr>
              <w:jc w:val="center"/>
              <w:rPr>
                <w:b/>
              </w:rPr>
            </w:pPr>
            <w:r w:rsidRPr="00593A07">
              <w:rPr>
                <w:b/>
              </w:rPr>
              <w:t>Document/ Change Summary</w:t>
            </w:r>
          </w:p>
        </w:tc>
        <w:tc>
          <w:tcPr>
            <w:tcW w:w="1476" w:type="dxa"/>
          </w:tcPr>
          <w:p w:rsidR="003C1FD2" w:rsidRPr="00593A07" w:rsidRDefault="00593A07" w:rsidP="00593A07">
            <w:pPr>
              <w:rPr>
                <w:b/>
              </w:rPr>
            </w:pPr>
            <w:r>
              <w:rPr>
                <w:b/>
              </w:rPr>
              <w:t>Document Lead</w:t>
            </w:r>
          </w:p>
        </w:tc>
      </w:tr>
      <w:tr w:rsidR="003C1FD2" w:rsidTr="00593A07">
        <w:tc>
          <w:tcPr>
            <w:tcW w:w="1638" w:type="dxa"/>
          </w:tcPr>
          <w:p w:rsidR="003C1FD2" w:rsidRDefault="003C1FD2" w:rsidP="001050FC">
            <w:r>
              <w:t>201</w:t>
            </w:r>
            <w:r w:rsidR="008179E4">
              <w:t>6</w:t>
            </w:r>
            <w:r>
              <w:t xml:space="preserve"> – </w:t>
            </w:r>
            <w:r w:rsidR="001050FC">
              <w:t>00</w:t>
            </w:r>
            <w:r>
              <w:t xml:space="preserve"> </w:t>
            </w:r>
          </w:p>
        </w:tc>
        <w:tc>
          <w:tcPr>
            <w:tcW w:w="1080" w:type="dxa"/>
          </w:tcPr>
          <w:p w:rsidR="003C1FD2" w:rsidRDefault="003C1FD2" w:rsidP="00E76420"/>
        </w:tc>
        <w:tc>
          <w:tcPr>
            <w:tcW w:w="5670" w:type="dxa"/>
          </w:tcPr>
          <w:p w:rsidR="003C1FD2" w:rsidRDefault="003B7E67" w:rsidP="00E76420">
            <w:r>
              <w:t>SOP Task Group:</w:t>
            </w:r>
          </w:p>
          <w:p w:rsidR="00E31E9A" w:rsidRDefault="003B7E67" w:rsidP="00BC7399">
            <w:r>
              <w:t xml:space="preserve">EHS – M. </w:t>
            </w:r>
            <w:proofErr w:type="spellStart"/>
            <w:r>
              <w:t>Linsenbigler</w:t>
            </w:r>
            <w:proofErr w:type="spellEnd"/>
            <w:r>
              <w:t xml:space="preserve">, </w:t>
            </w:r>
            <w:r w:rsidR="00117973">
              <w:t xml:space="preserve">T. </w:t>
            </w:r>
            <w:r>
              <w:t xml:space="preserve">H. Derr, P. Muldoon, G. Conklin, </w:t>
            </w:r>
          </w:p>
          <w:p w:rsidR="003777D7" w:rsidRDefault="003B7E67" w:rsidP="00BC7399">
            <w:r>
              <w:t>J. Mazzoni, B. Baros</w:t>
            </w:r>
            <w:r w:rsidR="00BC7399">
              <w:t>, R. Segura</w:t>
            </w:r>
            <w:r>
              <w:t>;</w:t>
            </w:r>
            <w:r w:rsidR="00FC5AAC">
              <w:t xml:space="preserve"> T. Cygan</w:t>
            </w:r>
            <w:r>
              <w:t xml:space="preserve"> </w:t>
            </w:r>
          </w:p>
          <w:p w:rsidR="003B7E67" w:rsidRDefault="003B7E67" w:rsidP="00BC7399">
            <w:r>
              <w:t xml:space="preserve">OPP – </w:t>
            </w:r>
            <w:r w:rsidR="00CE2306">
              <w:t xml:space="preserve">M. Gates, </w:t>
            </w:r>
            <w:r>
              <w:t>D. Fronk, L. Fisher</w:t>
            </w:r>
          </w:p>
        </w:tc>
        <w:tc>
          <w:tcPr>
            <w:tcW w:w="1476" w:type="dxa"/>
          </w:tcPr>
          <w:p w:rsidR="003C1FD2" w:rsidRDefault="003B7E67" w:rsidP="00BC7399">
            <w:r>
              <w:t xml:space="preserve">EHS – </w:t>
            </w:r>
            <w:r w:rsidR="003777D7">
              <w:t xml:space="preserve">ML, </w:t>
            </w:r>
            <w:r>
              <w:t>THD</w:t>
            </w:r>
          </w:p>
        </w:tc>
      </w:tr>
      <w:tr w:rsidR="003C1FD2" w:rsidTr="00593A07">
        <w:tc>
          <w:tcPr>
            <w:tcW w:w="1638" w:type="dxa"/>
          </w:tcPr>
          <w:p w:rsidR="003C1FD2" w:rsidRDefault="003C1FD2" w:rsidP="00E76420"/>
        </w:tc>
        <w:tc>
          <w:tcPr>
            <w:tcW w:w="1080" w:type="dxa"/>
          </w:tcPr>
          <w:p w:rsidR="003C1FD2" w:rsidRDefault="003C1FD2" w:rsidP="00E76420"/>
        </w:tc>
        <w:tc>
          <w:tcPr>
            <w:tcW w:w="5670" w:type="dxa"/>
          </w:tcPr>
          <w:p w:rsidR="003C1FD2" w:rsidRDefault="003C1FD2" w:rsidP="00E76420"/>
        </w:tc>
        <w:tc>
          <w:tcPr>
            <w:tcW w:w="1476" w:type="dxa"/>
          </w:tcPr>
          <w:p w:rsidR="003C1FD2" w:rsidRDefault="003C1FD2" w:rsidP="00E76420"/>
        </w:tc>
      </w:tr>
    </w:tbl>
    <w:p w:rsidR="003C1FD2" w:rsidRDefault="003C1FD2" w:rsidP="00E76420">
      <w:pPr>
        <w:spacing w:after="0"/>
      </w:pPr>
    </w:p>
    <w:p w:rsidR="008C585E" w:rsidRPr="00AA3C97" w:rsidRDefault="008C585E" w:rsidP="008C585E">
      <w:pPr>
        <w:spacing w:after="0"/>
        <w:jc w:val="center"/>
        <w:rPr>
          <w:b/>
          <w:sz w:val="28"/>
          <w:szCs w:val="28"/>
        </w:rPr>
      </w:pPr>
      <w:r w:rsidRPr="00AA3C97">
        <w:rPr>
          <w:b/>
          <w:sz w:val="28"/>
          <w:szCs w:val="28"/>
        </w:rPr>
        <w:t>TABLE OF CONTENTS</w:t>
      </w:r>
    </w:p>
    <w:tbl>
      <w:tblPr>
        <w:tblStyle w:val="TableGrid"/>
        <w:tblW w:w="0" w:type="auto"/>
        <w:tblLook w:val="04A0" w:firstRow="1" w:lastRow="0" w:firstColumn="1" w:lastColumn="0" w:noHBand="0" w:noVBand="1"/>
      </w:tblPr>
      <w:tblGrid>
        <w:gridCol w:w="1638"/>
        <w:gridCol w:w="7110"/>
        <w:gridCol w:w="1116"/>
      </w:tblGrid>
      <w:tr w:rsidR="008C585E" w:rsidTr="000E40AC">
        <w:tc>
          <w:tcPr>
            <w:tcW w:w="1638" w:type="dxa"/>
          </w:tcPr>
          <w:p w:rsidR="008C585E" w:rsidRPr="008C585E" w:rsidRDefault="008C585E" w:rsidP="00E76420">
            <w:pPr>
              <w:rPr>
                <w:b/>
              </w:rPr>
            </w:pPr>
            <w:r w:rsidRPr="008C585E">
              <w:rPr>
                <w:b/>
              </w:rPr>
              <w:t>SECTION NO.</w:t>
            </w:r>
          </w:p>
        </w:tc>
        <w:tc>
          <w:tcPr>
            <w:tcW w:w="7110" w:type="dxa"/>
          </w:tcPr>
          <w:p w:rsidR="008C585E" w:rsidRPr="008C585E" w:rsidRDefault="008C585E" w:rsidP="008C585E">
            <w:pPr>
              <w:jc w:val="center"/>
              <w:rPr>
                <w:b/>
              </w:rPr>
            </w:pPr>
            <w:r w:rsidRPr="008C585E">
              <w:rPr>
                <w:b/>
              </w:rPr>
              <w:t>SECTION ID</w:t>
            </w:r>
          </w:p>
        </w:tc>
        <w:tc>
          <w:tcPr>
            <w:tcW w:w="1116" w:type="dxa"/>
          </w:tcPr>
          <w:p w:rsidR="008C585E" w:rsidRPr="008C585E" w:rsidRDefault="008C585E" w:rsidP="00E76420">
            <w:pPr>
              <w:rPr>
                <w:b/>
              </w:rPr>
            </w:pPr>
            <w:r w:rsidRPr="008C585E">
              <w:rPr>
                <w:b/>
              </w:rPr>
              <w:t>PAGE NO.</w:t>
            </w:r>
          </w:p>
        </w:tc>
      </w:tr>
      <w:tr w:rsidR="008C585E" w:rsidTr="000E40AC">
        <w:tc>
          <w:tcPr>
            <w:tcW w:w="1638" w:type="dxa"/>
          </w:tcPr>
          <w:p w:rsidR="008C585E" w:rsidRDefault="008C585E" w:rsidP="00E76420">
            <w:r>
              <w:t>1.0</w:t>
            </w:r>
          </w:p>
        </w:tc>
        <w:tc>
          <w:tcPr>
            <w:tcW w:w="7110" w:type="dxa"/>
          </w:tcPr>
          <w:p w:rsidR="008C585E" w:rsidRDefault="008C585E" w:rsidP="00E76420">
            <w:r>
              <w:t>Statement of Purpose</w:t>
            </w:r>
          </w:p>
        </w:tc>
        <w:tc>
          <w:tcPr>
            <w:tcW w:w="1116" w:type="dxa"/>
          </w:tcPr>
          <w:p w:rsidR="008C585E" w:rsidRDefault="008C585E" w:rsidP="00E76420">
            <w:r>
              <w:t>2</w:t>
            </w:r>
          </w:p>
        </w:tc>
      </w:tr>
      <w:tr w:rsidR="008C585E" w:rsidTr="000E40AC">
        <w:tc>
          <w:tcPr>
            <w:tcW w:w="1638" w:type="dxa"/>
          </w:tcPr>
          <w:p w:rsidR="008C585E" w:rsidRDefault="008C585E" w:rsidP="00E76420">
            <w:r>
              <w:t>2.0</w:t>
            </w:r>
          </w:p>
        </w:tc>
        <w:tc>
          <w:tcPr>
            <w:tcW w:w="7110" w:type="dxa"/>
          </w:tcPr>
          <w:p w:rsidR="008C585E" w:rsidRDefault="008C585E" w:rsidP="00E76420">
            <w:r>
              <w:t>Introduction</w:t>
            </w:r>
          </w:p>
        </w:tc>
        <w:tc>
          <w:tcPr>
            <w:tcW w:w="1116" w:type="dxa"/>
          </w:tcPr>
          <w:p w:rsidR="008C585E" w:rsidRDefault="008C585E" w:rsidP="00E76420">
            <w:r>
              <w:t>2</w:t>
            </w:r>
          </w:p>
        </w:tc>
      </w:tr>
      <w:tr w:rsidR="008C585E" w:rsidTr="000E40AC">
        <w:tc>
          <w:tcPr>
            <w:tcW w:w="1638" w:type="dxa"/>
          </w:tcPr>
          <w:p w:rsidR="008C585E" w:rsidRDefault="00CB594F" w:rsidP="00E76420">
            <w:r>
              <w:t>3.0</w:t>
            </w:r>
          </w:p>
        </w:tc>
        <w:tc>
          <w:tcPr>
            <w:tcW w:w="7110" w:type="dxa"/>
          </w:tcPr>
          <w:p w:rsidR="008C585E" w:rsidRDefault="0009656C" w:rsidP="00E76420">
            <w:r>
              <w:t>Applicability &amp; Scope</w:t>
            </w:r>
          </w:p>
        </w:tc>
        <w:tc>
          <w:tcPr>
            <w:tcW w:w="1116" w:type="dxa"/>
          </w:tcPr>
          <w:p w:rsidR="008C585E" w:rsidRDefault="00243C86" w:rsidP="00E76420">
            <w:r>
              <w:t>2</w:t>
            </w:r>
          </w:p>
        </w:tc>
      </w:tr>
      <w:tr w:rsidR="008C585E" w:rsidTr="000E40AC">
        <w:tc>
          <w:tcPr>
            <w:tcW w:w="1638" w:type="dxa"/>
          </w:tcPr>
          <w:p w:rsidR="008C585E" w:rsidRDefault="00CB594F" w:rsidP="00E76420">
            <w:r>
              <w:t>4.0</w:t>
            </w:r>
          </w:p>
        </w:tc>
        <w:tc>
          <w:tcPr>
            <w:tcW w:w="7110" w:type="dxa"/>
          </w:tcPr>
          <w:p w:rsidR="008C585E" w:rsidRDefault="0009656C" w:rsidP="00E76420">
            <w:r>
              <w:t>Terms &amp; Definitions</w:t>
            </w:r>
          </w:p>
        </w:tc>
        <w:tc>
          <w:tcPr>
            <w:tcW w:w="1116" w:type="dxa"/>
          </w:tcPr>
          <w:p w:rsidR="008C585E" w:rsidRDefault="00243C86" w:rsidP="00E76420">
            <w:r>
              <w:t>2</w:t>
            </w:r>
          </w:p>
        </w:tc>
      </w:tr>
      <w:tr w:rsidR="008C585E" w:rsidTr="000E40AC">
        <w:tc>
          <w:tcPr>
            <w:tcW w:w="1638" w:type="dxa"/>
          </w:tcPr>
          <w:p w:rsidR="008C585E" w:rsidRDefault="00CB594F" w:rsidP="00E76420">
            <w:r>
              <w:t>5.0</w:t>
            </w:r>
          </w:p>
        </w:tc>
        <w:tc>
          <w:tcPr>
            <w:tcW w:w="7110" w:type="dxa"/>
          </w:tcPr>
          <w:p w:rsidR="008C585E" w:rsidRDefault="0009656C" w:rsidP="005A414D">
            <w:r>
              <w:t>Hazards</w:t>
            </w:r>
            <w:r w:rsidR="00B019D2">
              <w:t xml:space="preserve"> Associated with Elevator Access &amp; Service</w:t>
            </w:r>
            <w:r>
              <w:t xml:space="preserve"> </w:t>
            </w:r>
          </w:p>
        </w:tc>
        <w:tc>
          <w:tcPr>
            <w:tcW w:w="1116" w:type="dxa"/>
          </w:tcPr>
          <w:p w:rsidR="008C585E" w:rsidRDefault="003A1B77" w:rsidP="00E76420">
            <w:r>
              <w:t>4</w:t>
            </w:r>
          </w:p>
        </w:tc>
      </w:tr>
      <w:tr w:rsidR="008C585E" w:rsidTr="000E40AC">
        <w:tc>
          <w:tcPr>
            <w:tcW w:w="1638" w:type="dxa"/>
          </w:tcPr>
          <w:p w:rsidR="008C585E" w:rsidRDefault="00CB594F" w:rsidP="00E76420">
            <w:r>
              <w:t>6.0</w:t>
            </w:r>
          </w:p>
        </w:tc>
        <w:tc>
          <w:tcPr>
            <w:tcW w:w="7110" w:type="dxa"/>
          </w:tcPr>
          <w:p w:rsidR="008C585E" w:rsidRDefault="0009656C" w:rsidP="00E76420">
            <w:r>
              <w:t>Roles &amp; Responsibilities</w:t>
            </w:r>
          </w:p>
        </w:tc>
        <w:tc>
          <w:tcPr>
            <w:tcW w:w="1116" w:type="dxa"/>
          </w:tcPr>
          <w:p w:rsidR="008C585E" w:rsidRDefault="003A1B77" w:rsidP="00E76420">
            <w:r>
              <w:t>5</w:t>
            </w:r>
          </w:p>
        </w:tc>
      </w:tr>
      <w:tr w:rsidR="008C585E" w:rsidTr="000E40AC">
        <w:tc>
          <w:tcPr>
            <w:tcW w:w="1638" w:type="dxa"/>
          </w:tcPr>
          <w:p w:rsidR="008C585E" w:rsidRDefault="005A414D" w:rsidP="00E76420">
            <w:r>
              <w:t>7</w:t>
            </w:r>
            <w:r w:rsidR="00CB594F">
              <w:t>.0</w:t>
            </w:r>
          </w:p>
        </w:tc>
        <w:tc>
          <w:tcPr>
            <w:tcW w:w="7110" w:type="dxa"/>
          </w:tcPr>
          <w:p w:rsidR="008C585E" w:rsidRDefault="0009656C" w:rsidP="005A414D">
            <w:r>
              <w:t>S</w:t>
            </w:r>
            <w:r w:rsidR="00842914">
              <w:t xml:space="preserve">afe Work </w:t>
            </w:r>
            <w:r w:rsidR="0016474C">
              <w:t>Procedure</w:t>
            </w:r>
            <w:r w:rsidR="005A414D">
              <w:t>s</w:t>
            </w:r>
          </w:p>
        </w:tc>
        <w:tc>
          <w:tcPr>
            <w:tcW w:w="1116" w:type="dxa"/>
          </w:tcPr>
          <w:p w:rsidR="008C585E" w:rsidRDefault="00414507" w:rsidP="00E76420">
            <w:r>
              <w:t>5</w:t>
            </w:r>
          </w:p>
        </w:tc>
      </w:tr>
      <w:tr w:rsidR="00AA3C97" w:rsidTr="000E40AC">
        <w:tc>
          <w:tcPr>
            <w:tcW w:w="1638" w:type="dxa"/>
          </w:tcPr>
          <w:p w:rsidR="00AA3C97" w:rsidRDefault="005A414D" w:rsidP="00E76420">
            <w:r>
              <w:t>8</w:t>
            </w:r>
            <w:r w:rsidR="00CB2E8F">
              <w:t>.0</w:t>
            </w:r>
          </w:p>
        </w:tc>
        <w:tc>
          <w:tcPr>
            <w:tcW w:w="7110" w:type="dxa"/>
          </w:tcPr>
          <w:p w:rsidR="00AA3C97" w:rsidRDefault="00AB6B06" w:rsidP="00E76420">
            <w:r>
              <w:t>Information &amp; Training</w:t>
            </w:r>
          </w:p>
        </w:tc>
        <w:tc>
          <w:tcPr>
            <w:tcW w:w="1116" w:type="dxa"/>
          </w:tcPr>
          <w:p w:rsidR="00AA3C97" w:rsidRDefault="003A1B77" w:rsidP="00E76420">
            <w:r>
              <w:t>8</w:t>
            </w:r>
          </w:p>
        </w:tc>
      </w:tr>
      <w:tr w:rsidR="00435A84" w:rsidTr="000E40AC">
        <w:tc>
          <w:tcPr>
            <w:tcW w:w="1638" w:type="dxa"/>
          </w:tcPr>
          <w:p w:rsidR="00435A84" w:rsidRDefault="005A414D" w:rsidP="00E76420">
            <w:r>
              <w:t>9</w:t>
            </w:r>
            <w:r w:rsidR="00435A84">
              <w:t>.0</w:t>
            </w:r>
          </w:p>
        </w:tc>
        <w:tc>
          <w:tcPr>
            <w:tcW w:w="7110" w:type="dxa"/>
          </w:tcPr>
          <w:p w:rsidR="00435A84" w:rsidRDefault="00435A84" w:rsidP="00E76420">
            <w:r>
              <w:t>Records</w:t>
            </w:r>
          </w:p>
        </w:tc>
        <w:tc>
          <w:tcPr>
            <w:tcW w:w="1116" w:type="dxa"/>
          </w:tcPr>
          <w:p w:rsidR="00435A84" w:rsidRDefault="003A1B77" w:rsidP="00E76420">
            <w:r>
              <w:t>9</w:t>
            </w:r>
          </w:p>
        </w:tc>
      </w:tr>
      <w:tr w:rsidR="0054019D" w:rsidTr="000E40AC">
        <w:tc>
          <w:tcPr>
            <w:tcW w:w="1638" w:type="dxa"/>
          </w:tcPr>
          <w:p w:rsidR="0054019D" w:rsidRDefault="0054019D" w:rsidP="005A414D">
            <w:r>
              <w:t>1</w:t>
            </w:r>
            <w:r w:rsidR="005A414D">
              <w:t>0</w:t>
            </w:r>
            <w:r>
              <w:t>.0</w:t>
            </w:r>
          </w:p>
        </w:tc>
        <w:tc>
          <w:tcPr>
            <w:tcW w:w="7110" w:type="dxa"/>
          </w:tcPr>
          <w:p w:rsidR="0054019D" w:rsidRDefault="0054019D" w:rsidP="00E76420">
            <w:r>
              <w:t>References</w:t>
            </w:r>
          </w:p>
        </w:tc>
        <w:tc>
          <w:tcPr>
            <w:tcW w:w="1116" w:type="dxa"/>
          </w:tcPr>
          <w:p w:rsidR="0054019D" w:rsidRDefault="003A1B77" w:rsidP="00E76420">
            <w:r>
              <w:t>9</w:t>
            </w:r>
          </w:p>
        </w:tc>
      </w:tr>
      <w:tr w:rsidR="00AA3C97" w:rsidTr="000E40AC">
        <w:tc>
          <w:tcPr>
            <w:tcW w:w="1638" w:type="dxa"/>
          </w:tcPr>
          <w:p w:rsidR="00AA3C97" w:rsidRDefault="00EC5FD5" w:rsidP="00E76420">
            <w:r>
              <w:t>11.0</w:t>
            </w:r>
          </w:p>
        </w:tc>
        <w:tc>
          <w:tcPr>
            <w:tcW w:w="7110" w:type="dxa"/>
          </w:tcPr>
          <w:p w:rsidR="00AA3C97" w:rsidRDefault="00E42A64" w:rsidP="00E76420">
            <w:r>
              <w:t>Photographs</w:t>
            </w:r>
          </w:p>
        </w:tc>
        <w:tc>
          <w:tcPr>
            <w:tcW w:w="1116" w:type="dxa"/>
          </w:tcPr>
          <w:p w:rsidR="00AA3C97" w:rsidRDefault="00141F76" w:rsidP="00E76420">
            <w:r>
              <w:t>9</w:t>
            </w:r>
          </w:p>
        </w:tc>
      </w:tr>
    </w:tbl>
    <w:p w:rsidR="00D95F63" w:rsidRDefault="00D95F63" w:rsidP="00A4237E">
      <w:pPr>
        <w:widowControl w:val="0"/>
        <w:tabs>
          <w:tab w:val="left" w:pos="3520"/>
          <w:tab w:val="left" w:pos="7290"/>
        </w:tabs>
        <w:spacing w:after="0" w:line="240" w:lineRule="auto"/>
        <w:rPr>
          <w:rFonts w:ascii="Calibri" w:eastAsia="Times New Roman" w:hAnsi="Calibri" w:cs="Times New Roman"/>
          <w:b/>
          <w:sz w:val="18"/>
          <w:szCs w:val="24"/>
        </w:rPr>
      </w:pPr>
    </w:p>
    <w:p w:rsidR="00A4237E" w:rsidRDefault="00A4237E" w:rsidP="00A4237E">
      <w:pPr>
        <w:widowControl w:val="0"/>
        <w:tabs>
          <w:tab w:val="left" w:pos="3520"/>
          <w:tab w:val="left" w:pos="7290"/>
        </w:tabs>
        <w:spacing w:after="0" w:line="240" w:lineRule="auto"/>
        <w:rPr>
          <w:rFonts w:ascii="Calibri" w:eastAsia="Times New Roman" w:hAnsi="Calibri" w:cs="Times New Roman"/>
          <w:b/>
          <w:sz w:val="18"/>
          <w:szCs w:val="24"/>
        </w:rPr>
      </w:pPr>
    </w:p>
    <w:p w:rsidR="00A4237E" w:rsidRDefault="00A4237E" w:rsidP="00A4237E">
      <w:pPr>
        <w:widowControl w:val="0"/>
        <w:tabs>
          <w:tab w:val="left" w:pos="3520"/>
          <w:tab w:val="left" w:pos="7290"/>
        </w:tabs>
        <w:spacing w:after="0" w:line="240" w:lineRule="auto"/>
        <w:rPr>
          <w:rFonts w:ascii="Calibri" w:eastAsia="Times New Roman" w:hAnsi="Calibri" w:cs="Times New Roman"/>
          <w:b/>
          <w:sz w:val="18"/>
          <w:szCs w:val="24"/>
        </w:rPr>
      </w:pPr>
    </w:p>
    <w:p w:rsidR="00A4237E" w:rsidRDefault="00A4237E" w:rsidP="00A4237E">
      <w:pPr>
        <w:widowControl w:val="0"/>
        <w:tabs>
          <w:tab w:val="left" w:pos="3520"/>
          <w:tab w:val="left" w:pos="7290"/>
        </w:tabs>
        <w:spacing w:after="0" w:line="240" w:lineRule="auto"/>
        <w:rPr>
          <w:rFonts w:ascii="Calibri" w:eastAsia="Times New Roman" w:hAnsi="Calibri" w:cs="Times New Roman"/>
          <w:b/>
          <w:sz w:val="18"/>
          <w:szCs w:val="24"/>
        </w:rPr>
      </w:pPr>
    </w:p>
    <w:p w:rsidR="00A4237E" w:rsidRDefault="00A4237E" w:rsidP="00A4237E">
      <w:pPr>
        <w:widowControl w:val="0"/>
        <w:tabs>
          <w:tab w:val="left" w:pos="3520"/>
          <w:tab w:val="left" w:pos="7290"/>
        </w:tabs>
        <w:spacing w:after="0" w:line="240" w:lineRule="auto"/>
        <w:rPr>
          <w:rFonts w:ascii="Calibri" w:eastAsia="Times New Roman" w:hAnsi="Calibri" w:cs="Times New Roman"/>
          <w:b/>
          <w:sz w:val="18"/>
          <w:szCs w:val="24"/>
        </w:rPr>
      </w:pPr>
    </w:p>
    <w:p w:rsidR="00A4237E" w:rsidRPr="00D95F63" w:rsidRDefault="00A4237E" w:rsidP="00A4237E">
      <w:pPr>
        <w:widowControl w:val="0"/>
        <w:tabs>
          <w:tab w:val="left" w:pos="3520"/>
          <w:tab w:val="left" w:pos="7290"/>
        </w:tabs>
        <w:spacing w:after="0" w:line="240" w:lineRule="auto"/>
        <w:rPr>
          <w:rFonts w:ascii="Calibri" w:eastAsia="Times New Roman" w:hAnsi="Calibri" w:cs="Times New Roman"/>
          <w:b/>
          <w:sz w:val="18"/>
          <w:szCs w:val="24"/>
        </w:rPr>
      </w:pPr>
    </w:p>
    <w:p w:rsidR="00F30302" w:rsidRDefault="00F30302" w:rsidP="00D95F63">
      <w:pPr>
        <w:spacing w:after="0"/>
        <w:jc w:val="right"/>
        <w:sectPr w:rsidR="00F30302" w:rsidSect="001D72CF">
          <w:headerReference w:type="default" r:id="rId9"/>
          <w:footerReference w:type="default" r:id="rId10"/>
          <w:pgSz w:w="12240" w:h="15840"/>
          <w:pgMar w:top="1440" w:right="1152" w:bottom="1152" w:left="1152" w:header="720" w:footer="720" w:gutter="0"/>
          <w:cols w:space="720"/>
          <w:docGrid w:linePitch="360"/>
        </w:sectPr>
      </w:pPr>
    </w:p>
    <w:p w:rsidR="001D11B3" w:rsidRDefault="00E76420" w:rsidP="001D11B3">
      <w:pPr>
        <w:pStyle w:val="ListParagraph"/>
        <w:numPr>
          <w:ilvl w:val="0"/>
          <w:numId w:val="1"/>
        </w:numPr>
        <w:spacing w:after="0"/>
      </w:pPr>
      <w:r w:rsidRPr="00E76420">
        <w:rPr>
          <w:b/>
        </w:rPr>
        <w:lastRenderedPageBreak/>
        <w:t xml:space="preserve">Statement of </w:t>
      </w:r>
      <w:r w:rsidR="00E549A1" w:rsidRPr="00E76420">
        <w:rPr>
          <w:b/>
        </w:rPr>
        <w:t>Purpose</w:t>
      </w:r>
      <w:r>
        <w:t xml:space="preserve"> </w:t>
      </w:r>
    </w:p>
    <w:p w:rsidR="004D72AA" w:rsidRDefault="00E76420" w:rsidP="001D11B3">
      <w:pPr>
        <w:pStyle w:val="ListParagraph"/>
        <w:spacing w:after="0"/>
      </w:pPr>
      <w:r>
        <w:t xml:space="preserve">This guidance is intended to provide information </w:t>
      </w:r>
      <w:r w:rsidR="000036CC">
        <w:t>regarding</w:t>
      </w:r>
      <w:r>
        <w:t xml:space="preserve"> the hazards</w:t>
      </w:r>
      <w:r w:rsidR="00F5236D">
        <w:t xml:space="preserve">, </w:t>
      </w:r>
      <w:r>
        <w:t>risks</w:t>
      </w:r>
      <w:r w:rsidR="00F5236D">
        <w:t xml:space="preserve">, </w:t>
      </w:r>
      <w:r w:rsidR="003E5ADA">
        <w:t xml:space="preserve">roles/responsibilities, </w:t>
      </w:r>
      <w:r w:rsidR="00F5236D">
        <w:t>controls</w:t>
      </w:r>
      <w:r w:rsidR="000A15D5">
        <w:t xml:space="preserve">, and other safe operating protocol, for the safe </w:t>
      </w:r>
      <w:r w:rsidR="009D3E92">
        <w:t xml:space="preserve">access to, and service of elevators on Penn State property, as needed for </w:t>
      </w:r>
      <w:r w:rsidR="000A15D5">
        <w:t xml:space="preserve">life safety of employees and the public, and for </w:t>
      </w:r>
      <w:r w:rsidR="009D3E92">
        <w:t xml:space="preserve">the </w:t>
      </w:r>
      <w:r>
        <w:t xml:space="preserve">protection of property.  The contents of this guidance document should be communicated with all Penn State </w:t>
      </w:r>
      <w:r w:rsidR="003E5ADA">
        <w:t>elevator service personnel</w:t>
      </w:r>
      <w:r>
        <w:t xml:space="preserve">.  In </w:t>
      </w:r>
      <w:r w:rsidR="003E5ADA">
        <w:t>certain cases</w:t>
      </w:r>
      <w:r>
        <w:t xml:space="preserve">, additional information will be required to address specific </w:t>
      </w:r>
      <w:r w:rsidR="003E5ADA">
        <w:t>hazards encountered in a given environment.</w:t>
      </w:r>
      <w:r w:rsidR="004D72AA">
        <w:t xml:space="preserve">  </w:t>
      </w:r>
    </w:p>
    <w:p w:rsidR="004D72AA" w:rsidRDefault="004D72AA" w:rsidP="001D11B3">
      <w:pPr>
        <w:pStyle w:val="ListParagraph"/>
        <w:spacing w:after="0"/>
      </w:pPr>
    </w:p>
    <w:p w:rsidR="001D11B3" w:rsidRDefault="003A30EF" w:rsidP="001D11B3">
      <w:pPr>
        <w:pStyle w:val="ListParagraph"/>
        <w:spacing w:after="0"/>
      </w:pPr>
      <w:r>
        <w:t>T</w:t>
      </w:r>
      <w:r w:rsidR="00E76420">
        <w:t xml:space="preserve">his information should be </w:t>
      </w:r>
      <w:r>
        <w:t xml:space="preserve">an integral </w:t>
      </w:r>
      <w:r w:rsidR="00E76420">
        <w:t xml:space="preserve">part of necessary training </w:t>
      </w:r>
      <w:r w:rsidR="001D11B3">
        <w:t xml:space="preserve">and </w:t>
      </w:r>
      <w:r w:rsidR="004D72AA">
        <w:t xml:space="preserve">all </w:t>
      </w:r>
      <w:r w:rsidR="001D11B3">
        <w:t xml:space="preserve">pertinent </w:t>
      </w:r>
      <w:r w:rsidR="004D72AA">
        <w:t xml:space="preserve">EHS </w:t>
      </w:r>
      <w:r w:rsidR="001D11B3">
        <w:t>program</w:t>
      </w:r>
      <w:r w:rsidR="004D72AA">
        <w:t xml:space="preserve">s, </w:t>
      </w:r>
      <w:r w:rsidR="0080258D">
        <w:t>such as</w:t>
      </w:r>
      <w:r w:rsidR="004D72AA">
        <w:t xml:space="preserve"> the permit-required confined space and l</w:t>
      </w:r>
      <w:r w:rsidR="0080258D">
        <w:t>ock-out/tag-out programs supporting the protection of life and property.</w:t>
      </w:r>
    </w:p>
    <w:p w:rsidR="00E549A1" w:rsidRPr="00C82710" w:rsidRDefault="00E76420" w:rsidP="001D11B3">
      <w:pPr>
        <w:pStyle w:val="ListParagraph"/>
        <w:spacing w:after="0"/>
      </w:pPr>
      <w:r w:rsidRPr="00C82710">
        <w:t xml:space="preserve">   </w:t>
      </w:r>
    </w:p>
    <w:p w:rsidR="00F5236D" w:rsidRPr="00F5236D" w:rsidRDefault="00F5236D" w:rsidP="001D11B3">
      <w:pPr>
        <w:pStyle w:val="ListParagraph"/>
        <w:numPr>
          <w:ilvl w:val="0"/>
          <w:numId w:val="1"/>
        </w:numPr>
        <w:spacing w:after="0"/>
        <w:rPr>
          <w:b/>
        </w:rPr>
      </w:pPr>
      <w:r>
        <w:rPr>
          <w:b/>
        </w:rPr>
        <w:t>Introduction</w:t>
      </w:r>
    </w:p>
    <w:p w:rsidR="006A4F3A" w:rsidRDefault="000472E4" w:rsidP="00F5236D">
      <w:pPr>
        <w:pStyle w:val="ListParagraph"/>
        <w:spacing w:after="0"/>
      </w:pPr>
      <w:r>
        <w:t>Elevators are used across the Penn State system</w:t>
      </w:r>
      <w:r w:rsidR="000B1264">
        <w:t xml:space="preserve">.  These elevator systems are depended upon by Penn </w:t>
      </w:r>
      <w:r w:rsidR="00F04491">
        <w:t xml:space="preserve">State employees, contractors, and the </w:t>
      </w:r>
      <w:r w:rsidR="000B1264">
        <w:t xml:space="preserve">general </w:t>
      </w:r>
      <w:r w:rsidR="00F04491">
        <w:t xml:space="preserve">public </w:t>
      </w:r>
      <w:r>
        <w:t xml:space="preserve">for the </w:t>
      </w:r>
      <w:r w:rsidR="006A75FA">
        <w:t xml:space="preserve">safe </w:t>
      </w:r>
      <w:r>
        <w:t xml:space="preserve">transport of personnel </w:t>
      </w:r>
      <w:r w:rsidR="002C0E06">
        <w:t xml:space="preserve">and freight within </w:t>
      </w:r>
      <w:r w:rsidR="006A75FA">
        <w:t>Penn State facilities.</w:t>
      </w:r>
      <w:r w:rsidR="002C0E06">
        <w:t xml:space="preserve">  Elevator </w:t>
      </w:r>
      <w:r w:rsidR="006A75FA">
        <w:t xml:space="preserve">systems may vary by type (hydraulic vs. electric, etc.) and design, and may have varying means of access </w:t>
      </w:r>
      <w:r w:rsidR="000B1264">
        <w:t xml:space="preserve">for the service of </w:t>
      </w:r>
      <w:r w:rsidR="006A75FA">
        <w:t xml:space="preserve">electrical, mechanical, and hydraulic components and controls.  </w:t>
      </w:r>
      <w:r w:rsidR="008D53ED">
        <w:t xml:space="preserve">Elevator systems </w:t>
      </w:r>
      <w:r w:rsidR="009D1619">
        <w:t xml:space="preserve">include </w:t>
      </w:r>
      <w:r w:rsidR="008D53ED">
        <w:t>“</w:t>
      </w:r>
      <w:r w:rsidR="002C0E06">
        <w:t>pits</w:t>
      </w:r>
      <w:r w:rsidR="008D53ED">
        <w:t>”</w:t>
      </w:r>
      <w:r w:rsidR="00145D70">
        <w:t xml:space="preserve"> or service areas located beneath the elevator shaft or car</w:t>
      </w:r>
      <w:r w:rsidR="008D53ED">
        <w:t xml:space="preserve">, in which certain equipment </w:t>
      </w:r>
      <w:r w:rsidR="00145D70">
        <w:t xml:space="preserve">components </w:t>
      </w:r>
      <w:r w:rsidR="008D53ED">
        <w:t xml:space="preserve">are </w:t>
      </w:r>
      <w:r w:rsidR="00145D70">
        <w:t>staged</w:t>
      </w:r>
      <w:r w:rsidR="008D53ED">
        <w:t xml:space="preserve"> and necessarily maintained</w:t>
      </w:r>
      <w:r w:rsidR="009D1619">
        <w:t>, thus the</w:t>
      </w:r>
      <w:r w:rsidR="00145D70">
        <w:t>se</w:t>
      </w:r>
      <w:r w:rsidR="009D1619">
        <w:t xml:space="preserve"> pits </w:t>
      </w:r>
      <w:r w:rsidR="00391AB2">
        <w:t xml:space="preserve">constitute a </w:t>
      </w:r>
      <w:r w:rsidR="00145D70">
        <w:t>“</w:t>
      </w:r>
      <w:r w:rsidR="009D1619">
        <w:t>confined space</w:t>
      </w:r>
      <w:r w:rsidR="00391AB2">
        <w:t xml:space="preserve">” by </w:t>
      </w:r>
      <w:r w:rsidR="009D1619">
        <w:t>OSHA definition</w:t>
      </w:r>
      <w:r w:rsidR="00391AB2">
        <w:t xml:space="preserve">.  Access to these pits require specialized procedures and equipment, as well as specific training to ensure personnel can enter </w:t>
      </w:r>
      <w:r w:rsidR="0038476F">
        <w:t>safely to perform work.</w:t>
      </w:r>
      <w:r w:rsidR="008D53ED">
        <w:t xml:space="preserve">  </w:t>
      </w:r>
      <w:r w:rsidR="0038476F">
        <w:t>Additionally, s</w:t>
      </w:r>
      <w:r w:rsidR="009D1619">
        <w:t xml:space="preserve">ince elevators employ various </w:t>
      </w:r>
      <w:r w:rsidR="00F04491">
        <w:t xml:space="preserve">electrical and </w:t>
      </w:r>
      <w:r w:rsidR="009D1619">
        <w:t>electromechanical devices, controls, switches and</w:t>
      </w:r>
      <w:r w:rsidR="00F04491">
        <w:t xml:space="preserve"> other energy carrying components, these hazard</w:t>
      </w:r>
      <w:r w:rsidR="0038476F">
        <w:t>ous</w:t>
      </w:r>
      <w:r w:rsidR="00F04491">
        <w:t xml:space="preserve"> sources of energy must also be safely controlled </w:t>
      </w:r>
      <w:r w:rsidR="0038476F">
        <w:t xml:space="preserve">per OSHA requirements, </w:t>
      </w:r>
      <w:r w:rsidR="00F04491">
        <w:t xml:space="preserve">when accessed for service.  </w:t>
      </w:r>
    </w:p>
    <w:p w:rsidR="00F04491" w:rsidRDefault="00F04491" w:rsidP="00F5236D">
      <w:pPr>
        <w:pStyle w:val="ListParagraph"/>
        <w:spacing w:after="0"/>
      </w:pPr>
    </w:p>
    <w:p w:rsidR="008C585E" w:rsidRDefault="003067DC" w:rsidP="008C585E">
      <w:pPr>
        <w:pStyle w:val="ListParagraph"/>
        <w:spacing w:after="0"/>
      </w:pPr>
      <w:r>
        <w:t xml:space="preserve">These hazards are further described at section </w:t>
      </w:r>
      <w:r w:rsidR="00593A07">
        <w:t>3</w:t>
      </w:r>
      <w:r>
        <w:t>.0 of this SOP.</w:t>
      </w:r>
    </w:p>
    <w:p w:rsidR="008C585E" w:rsidRDefault="008C585E" w:rsidP="008C585E">
      <w:pPr>
        <w:pStyle w:val="ListParagraph"/>
        <w:spacing w:after="0"/>
      </w:pPr>
    </w:p>
    <w:p w:rsidR="00F51F29" w:rsidRPr="008C585E" w:rsidRDefault="00F51F29" w:rsidP="008C585E">
      <w:pPr>
        <w:pStyle w:val="ListParagraph"/>
        <w:numPr>
          <w:ilvl w:val="0"/>
          <w:numId w:val="1"/>
        </w:numPr>
        <w:spacing w:after="0"/>
        <w:rPr>
          <w:b/>
        </w:rPr>
      </w:pPr>
      <w:r w:rsidRPr="008C585E">
        <w:rPr>
          <w:b/>
        </w:rPr>
        <w:t>Applicability &amp; Scope</w:t>
      </w:r>
    </w:p>
    <w:p w:rsidR="00F51F29" w:rsidRDefault="00F51F29" w:rsidP="00F51F29">
      <w:pPr>
        <w:spacing w:after="0"/>
        <w:ind w:left="720"/>
        <w:rPr>
          <w:rFonts w:cs="Arial"/>
        </w:rPr>
      </w:pPr>
      <w:r>
        <w:rPr>
          <w:rFonts w:cs="Arial"/>
        </w:rPr>
        <w:t xml:space="preserve">This Standard Operating Procedure shall pertain to the </w:t>
      </w:r>
      <w:r w:rsidR="0038476F">
        <w:rPr>
          <w:rFonts w:cs="Arial"/>
        </w:rPr>
        <w:t xml:space="preserve">safe access, service and maintenance of service elevators, and all associated equipment, </w:t>
      </w:r>
      <w:r w:rsidR="00DE0971">
        <w:rPr>
          <w:rFonts w:cs="Arial"/>
        </w:rPr>
        <w:t>designed for the safe transport of personnel and materials within Penn State facilities.</w:t>
      </w:r>
    </w:p>
    <w:p w:rsidR="00F51F29" w:rsidRPr="008C585E" w:rsidRDefault="00F51F29" w:rsidP="00F51F29">
      <w:pPr>
        <w:spacing w:after="0"/>
        <w:ind w:left="720"/>
        <w:rPr>
          <w:rFonts w:cs="Arial"/>
        </w:rPr>
      </w:pPr>
    </w:p>
    <w:p w:rsidR="008C585E" w:rsidRPr="00B56A15" w:rsidRDefault="00D35A5A" w:rsidP="00251186">
      <w:pPr>
        <w:pStyle w:val="ListParagraph"/>
        <w:numPr>
          <w:ilvl w:val="0"/>
          <w:numId w:val="1"/>
        </w:numPr>
        <w:spacing w:after="0"/>
        <w:rPr>
          <w:color w:val="FF0000"/>
        </w:rPr>
      </w:pPr>
      <w:r>
        <w:rPr>
          <w:b/>
        </w:rPr>
        <w:t>Terms &amp; Definitions</w:t>
      </w:r>
    </w:p>
    <w:p w:rsidR="00B56A15" w:rsidRPr="001050FC" w:rsidRDefault="00B56A15" w:rsidP="00B56A15">
      <w:pPr>
        <w:pStyle w:val="Heading2"/>
        <w:spacing w:before="0"/>
        <w:ind w:left="2880" w:hanging="2160"/>
        <w:rPr>
          <w:rFonts w:asciiTheme="minorHAnsi" w:hAnsiTheme="minorHAnsi"/>
          <w:b w:val="0"/>
          <w:color w:val="auto"/>
          <w:sz w:val="22"/>
          <w:szCs w:val="22"/>
        </w:rPr>
      </w:pPr>
      <w:r w:rsidRPr="001050FC">
        <w:rPr>
          <w:rFonts w:asciiTheme="minorHAnsi" w:hAnsiTheme="minorHAnsi"/>
          <w:b w:val="0"/>
          <w:i/>
          <w:color w:val="auto"/>
          <w:sz w:val="22"/>
          <w:szCs w:val="22"/>
        </w:rPr>
        <w:t xml:space="preserve">Buffer stands – </w:t>
      </w:r>
      <w:r w:rsidRPr="001050FC">
        <w:rPr>
          <w:rFonts w:asciiTheme="minorHAnsi" w:hAnsiTheme="minorHAnsi"/>
          <w:b w:val="0"/>
          <w:i/>
          <w:color w:val="auto"/>
          <w:sz w:val="22"/>
          <w:szCs w:val="22"/>
        </w:rPr>
        <w:tab/>
      </w:r>
      <w:r w:rsidR="001050FC" w:rsidRPr="001050FC">
        <w:rPr>
          <w:rFonts w:asciiTheme="minorHAnsi" w:hAnsiTheme="minorHAnsi"/>
          <w:b w:val="0"/>
          <w:color w:val="auto"/>
          <w:sz w:val="22"/>
          <w:szCs w:val="22"/>
        </w:rPr>
        <w:t>S</w:t>
      </w:r>
      <w:r w:rsidRPr="001050FC">
        <w:rPr>
          <w:rFonts w:asciiTheme="minorHAnsi" w:hAnsiTheme="minorHAnsi"/>
          <w:b w:val="0"/>
          <w:color w:val="auto"/>
          <w:sz w:val="22"/>
          <w:szCs w:val="22"/>
        </w:rPr>
        <w:t>tands that are placed in the elevator pit to contain the props, which support the load of the elevator car.</w:t>
      </w:r>
    </w:p>
    <w:p w:rsidR="0055244E" w:rsidRPr="001050FC" w:rsidRDefault="00D0244C" w:rsidP="0055244E">
      <w:pPr>
        <w:pStyle w:val="Heading2"/>
        <w:ind w:left="720"/>
        <w:rPr>
          <w:rFonts w:asciiTheme="minorHAnsi" w:eastAsia="Times New Roman" w:hAnsiTheme="minorHAnsi" w:cs="Times New Roman"/>
          <w:b w:val="0"/>
          <w:bCs w:val="0"/>
          <w:color w:val="auto"/>
          <w:sz w:val="22"/>
          <w:szCs w:val="22"/>
        </w:rPr>
      </w:pPr>
      <w:r w:rsidRPr="001050FC">
        <w:rPr>
          <w:rFonts w:asciiTheme="minorHAnsi" w:hAnsiTheme="minorHAnsi"/>
          <w:b w:val="0"/>
          <w:i/>
          <w:color w:val="auto"/>
          <w:sz w:val="22"/>
          <w:szCs w:val="22"/>
        </w:rPr>
        <w:t xml:space="preserve">Confined Space – </w:t>
      </w:r>
      <w:r w:rsidRPr="001050FC">
        <w:rPr>
          <w:rFonts w:asciiTheme="minorHAnsi" w:hAnsiTheme="minorHAnsi"/>
          <w:b w:val="0"/>
          <w:i/>
          <w:color w:val="auto"/>
          <w:sz w:val="22"/>
          <w:szCs w:val="22"/>
        </w:rPr>
        <w:tab/>
      </w:r>
      <w:r w:rsidR="0055244E" w:rsidRPr="001050FC">
        <w:rPr>
          <w:rFonts w:asciiTheme="minorHAnsi" w:eastAsia="Times New Roman" w:hAnsiTheme="minorHAnsi" w:cs="Times New Roman"/>
          <w:b w:val="0"/>
          <w:bCs w:val="0"/>
          <w:color w:val="auto"/>
          <w:sz w:val="22"/>
          <w:szCs w:val="22"/>
        </w:rPr>
        <w:t xml:space="preserve">a space which </w:t>
      </w:r>
      <w:r w:rsidR="00F15585" w:rsidRPr="001050FC">
        <w:rPr>
          <w:rFonts w:asciiTheme="minorHAnsi" w:eastAsia="Times New Roman" w:hAnsiTheme="minorHAnsi" w:cs="Times New Roman"/>
          <w:b w:val="0"/>
          <w:bCs w:val="0"/>
          <w:color w:val="auto"/>
          <w:sz w:val="22"/>
          <w:szCs w:val="22"/>
        </w:rPr>
        <w:t>possesses</w:t>
      </w:r>
      <w:r w:rsidR="0055244E" w:rsidRPr="001050FC">
        <w:rPr>
          <w:rFonts w:asciiTheme="minorHAnsi" w:eastAsia="Times New Roman" w:hAnsiTheme="minorHAnsi" w:cs="Times New Roman"/>
          <w:b w:val="0"/>
          <w:bCs w:val="0"/>
          <w:color w:val="auto"/>
          <w:sz w:val="22"/>
          <w:szCs w:val="22"/>
        </w:rPr>
        <w:t xml:space="preserve"> all of the following characteristics:</w:t>
      </w:r>
    </w:p>
    <w:p w:rsidR="0055244E" w:rsidRPr="001050FC" w:rsidRDefault="0055244E" w:rsidP="00545CEE">
      <w:pPr>
        <w:keepNext/>
        <w:widowControl w:val="0"/>
        <w:spacing w:after="0" w:line="240" w:lineRule="auto"/>
        <w:ind w:left="2880"/>
        <w:outlineLvl w:val="1"/>
        <w:rPr>
          <w:rFonts w:eastAsia="Times New Roman" w:cs="Times New Roman"/>
        </w:rPr>
      </w:pPr>
      <w:r w:rsidRPr="001050FC">
        <w:rPr>
          <w:rFonts w:eastAsia="Times New Roman" w:cs="Times New Roman"/>
        </w:rPr>
        <w:t xml:space="preserve">(1) is large enough and so configured that an employee can bodily </w:t>
      </w:r>
      <w:proofErr w:type="gramStart"/>
      <w:r w:rsidRPr="001050FC">
        <w:rPr>
          <w:rFonts w:eastAsia="Times New Roman" w:cs="Times New Roman"/>
        </w:rPr>
        <w:t>enter</w:t>
      </w:r>
      <w:proofErr w:type="gramEnd"/>
      <w:r w:rsidRPr="001050FC">
        <w:rPr>
          <w:rFonts w:eastAsia="Times New Roman" w:cs="Times New Roman"/>
        </w:rPr>
        <w:t xml:space="preserve"> and perform assigned work; </w:t>
      </w:r>
    </w:p>
    <w:p w:rsidR="0055244E" w:rsidRPr="001050FC" w:rsidRDefault="0055244E" w:rsidP="00545CEE">
      <w:pPr>
        <w:keepNext/>
        <w:widowControl w:val="0"/>
        <w:spacing w:after="0" w:line="240" w:lineRule="auto"/>
        <w:ind w:left="2880"/>
        <w:outlineLvl w:val="1"/>
        <w:rPr>
          <w:rFonts w:eastAsia="Times New Roman" w:cs="Times New Roman"/>
        </w:rPr>
      </w:pPr>
      <w:r w:rsidRPr="001050FC">
        <w:rPr>
          <w:rFonts w:eastAsia="Times New Roman" w:cs="Times New Roman"/>
        </w:rPr>
        <w:t xml:space="preserve">(2) </w:t>
      </w:r>
      <w:proofErr w:type="gramStart"/>
      <w:r w:rsidRPr="001050FC">
        <w:rPr>
          <w:rFonts w:eastAsia="Times New Roman" w:cs="Times New Roman"/>
        </w:rPr>
        <w:t>has</w:t>
      </w:r>
      <w:proofErr w:type="gramEnd"/>
      <w:r w:rsidRPr="001050FC">
        <w:rPr>
          <w:rFonts w:eastAsia="Times New Roman" w:cs="Times New Roman"/>
        </w:rPr>
        <w:t xml:space="preserve"> limited or restricted means for entry or exit (for example, tanks, </w:t>
      </w:r>
      <w:r w:rsidRPr="001050FC">
        <w:rPr>
          <w:rFonts w:eastAsia="Times New Roman" w:cs="Times New Roman"/>
        </w:rPr>
        <w:lastRenderedPageBreak/>
        <w:t xml:space="preserve">vessels, silos, storage bins, hoppers, vaults, and pits are spaces that may have limited means of entry.); and </w:t>
      </w:r>
    </w:p>
    <w:p w:rsidR="0055244E" w:rsidRPr="001050FC" w:rsidRDefault="0055244E" w:rsidP="00545CEE">
      <w:pPr>
        <w:keepNext/>
        <w:widowControl w:val="0"/>
        <w:spacing w:after="0" w:line="240" w:lineRule="auto"/>
        <w:ind w:left="2160" w:firstLine="720"/>
        <w:outlineLvl w:val="1"/>
        <w:rPr>
          <w:rFonts w:eastAsia="Times New Roman" w:cs="Times New Roman"/>
        </w:rPr>
      </w:pPr>
      <w:r w:rsidRPr="001050FC">
        <w:rPr>
          <w:rFonts w:eastAsia="Times New Roman" w:cs="Times New Roman"/>
        </w:rPr>
        <w:t xml:space="preserve">(3) </w:t>
      </w:r>
      <w:proofErr w:type="gramStart"/>
      <w:r w:rsidRPr="001050FC">
        <w:rPr>
          <w:rFonts w:eastAsia="Times New Roman" w:cs="Times New Roman"/>
        </w:rPr>
        <w:t>is</w:t>
      </w:r>
      <w:proofErr w:type="gramEnd"/>
      <w:r w:rsidRPr="001050FC">
        <w:rPr>
          <w:rFonts w:eastAsia="Times New Roman" w:cs="Times New Roman"/>
        </w:rPr>
        <w:t xml:space="preserve"> not designed for continuous employee occupancy. </w:t>
      </w:r>
    </w:p>
    <w:p w:rsidR="002209CC" w:rsidRPr="001050FC" w:rsidRDefault="00F15585" w:rsidP="00F15585">
      <w:pPr>
        <w:pStyle w:val="ListParagraph"/>
        <w:spacing w:after="0"/>
        <w:ind w:left="2880"/>
      </w:pPr>
      <w:r w:rsidRPr="001050FC">
        <w:t xml:space="preserve">Confined space entry procedures are fully explained in the </w:t>
      </w:r>
      <w:r w:rsidRPr="001050FC">
        <w:rPr>
          <w:u w:val="single"/>
        </w:rPr>
        <w:t>Penn State Confined Space Program</w:t>
      </w:r>
      <w:r w:rsidRPr="001050FC">
        <w:t xml:space="preserve">. </w:t>
      </w:r>
    </w:p>
    <w:p w:rsidR="00C52B2A" w:rsidRPr="001050FC" w:rsidRDefault="00C52B2A" w:rsidP="00F15585">
      <w:pPr>
        <w:pStyle w:val="ListParagraph"/>
        <w:spacing w:after="0"/>
        <w:ind w:left="2880"/>
        <w:rPr>
          <w:sz w:val="20"/>
          <w:szCs w:val="20"/>
        </w:rPr>
      </w:pPr>
    </w:p>
    <w:p w:rsidR="002209CC" w:rsidRPr="001050FC" w:rsidRDefault="002209CC" w:rsidP="00C52B2A">
      <w:pPr>
        <w:pStyle w:val="ListParagraph"/>
        <w:spacing w:after="0"/>
        <w:ind w:left="2880" w:hanging="2160"/>
      </w:pPr>
      <w:r w:rsidRPr="001050FC">
        <w:rPr>
          <w:i/>
        </w:rPr>
        <w:t>Elevator</w:t>
      </w:r>
      <w:r w:rsidRPr="001050FC">
        <w:t xml:space="preserve"> – </w:t>
      </w:r>
      <w:r w:rsidRPr="001050FC">
        <w:tab/>
      </w:r>
      <w:r w:rsidR="00286C6E">
        <w:t>Per OSHA 1917.116(a), “ ‘Elevator’</w:t>
      </w:r>
      <w:r w:rsidR="00286C6E" w:rsidRPr="000807EB">
        <w:t xml:space="preserve"> means a permanent hoisting and lowering mechanism with a car or, platform moving vertically in guides and serving two or more floors of a structure. The term excludes such devices as conveyors, </w:t>
      </w:r>
      <w:proofErr w:type="spellStart"/>
      <w:r w:rsidR="00286C6E" w:rsidRPr="000807EB">
        <w:t>tiering</w:t>
      </w:r>
      <w:proofErr w:type="spellEnd"/>
      <w:r w:rsidR="00286C6E" w:rsidRPr="000807EB">
        <w:t xml:space="preserve"> or piling machines, material hoists, skip or furnace hoists, wharf ramps, lift</w:t>
      </w:r>
      <w:r w:rsidR="00286C6E">
        <w:t xml:space="preserve"> bridges, car lifts and dumpers.’’  At Penn State, passenger elevators, freight elevators, and dumbwaiters shall all be considered elevators.</w:t>
      </w:r>
    </w:p>
    <w:p w:rsidR="002209CC" w:rsidRPr="00896688" w:rsidRDefault="002209CC" w:rsidP="002209CC">
      <w:pPr>
        <w:pStyle w:val="ListParagraph"/>
        <w:spacing w:after="0"/>
      </w:pPr>
    </w:p>
    <w:p w:rsidR="00D35A5A" w:rsidRPr="00896688" w:rsidRDefault="00283A5E" w:rsidP="0033066C">
      <w:pPr>
        <w:pStyle w:val="ListParagraph"/>
        <w:spacing w:after="0"/>
        <w:ind w:left="2880" w:hanging="2160"/>
      </w:pPr>
      <w:proofErr w:type="spellStart"/>
      <w:proofErr w:type="gramStart"/>
      <w:r w:rsidRPr="00896688">
        <w:rPr>
          <w:i/>
        </w:rPr>
        <w:t>Hoistway</w:t>
      </w:r>
      <w:proofErr w:type="spellEnd"/>
      <w:r w:rsidRPr="00896688">
        <w:rPr>
          <w:i/>
        </w:rPr>
        <w:t xml:space="preserve"> </w:t>
      </w:r>
      <w:r w:rsidRPr="00896688">
        <w:t xml:space="preserve">– </w:t>
      </w:r>
      <w:r w:rsidRPr="00896688">
        <w:tab/>
        <w:t xml:space="preserve">“Elevator shaft”, or area </w:t>
      </w:r>
      <w:r w:rsidR="003421D0" w:rsidRPr="00896688">
        <w:t xml:space="preserve">containing </w:t>
      </w:r>
      <w:r w:rsidRPr="00896688">
        <w:t xml:space="preserve">mechanical </w:t>
      </w:r>
      <w:r w:rsidR="003421D0" w:rsidRPr="00896688">
        <w:t xml:space="preserve">track and </w:t>
      </w:r>
      <w:r w:rsidRPr="00896688">
        <w:t>equipment support</w:t>
      </w:r>
      <w:r w:rsidR="003421D0" w:rsidRPr="00896688">
        <w:t>ing</w:t>
      </w:r>
      <w:r w:rsidRPr="00896688">
        <w:t xml:space="preserve"> safe movement of the elevator car.</w:t>
      </w:r>
      <w:proofErr w:type="gramEnd"/>
    </w:p>
    <w:p w:rsidR="00896688" w:rsidRPr="00896688" w:rsidRDefault="00896688" w:rsidP="0033066C">
      <w:pPr>
        <w:pStyle w:val="ListParagraph"/>
        <w:spacing w:after="0"/>
        <w:ind w:left="2880" w:hanging="2160"/>
      </w:pPr>
    </w:p>
    <w:p w:rsidR="007A503C" w:rsidRPr="00896688" w:rsidRDefault="007A503C" w:rsidP="007A503C">
      <w:pPr>
        <w:spacing w:after="0"/>
        <w:ind w:left="2880" w:hanging="2160"/>
      </w:pPr>
      <w:proofErr w:type="spellStart"/>
      <w:proofErr w:type="gramStart"/>
      <w:r w:rsidRPr="00896688">
        <w:rPr>
          <w:i/>
        </w:rPr>
        <w:t>Hoistway</w:t>
      </w:r>
      <w:proofErr w:type="spellEnd"/>
      <w:r w:rsidRPr="00896688">
        <w:t xml:space="preserve"> door – </w:t>
      </w:r>
      <w:r w:rsidRPr="00896688">
        <w:tab/>
        <w:t>Entry door to the elevator shaft, which may be manually controlled.</w:t>
      </w:r>
      <w:proofErr w:type="gramEnd"/>
      <w:r w:rsidRPr="00896688">
        <w:tab/>
      </w:r>
      <w:r w:rsidR="0033066C" w:rsidRPr="00896688">
        <w:tab/>
      </w:r>
    </w:p>
    <w:p w:rsidR="00E7684A" w:rsidRPr="00896688" w:rsidRDefault="00545CEE" w:rsidP="00545CEE">
      <w:pPr>
        <w:widowControl w:val="0"/>
        <w:spacing w:after="0" w:line="240" w:lineRule="auto"/>
        <w:ind w:left="2880" w:hanging="2160"/>
        <w:rPr>
          <w:rFonts w:eastAsia="Times New Roman" w:cs="Times New Roman"/>
        </w:rPr>
      </w:pPr>
      <w:r w:rsidRPr="00896688">
        <w:rPr>
          <w:rFonts w:eastAsia="Times New Roman" w:cs="Times New Roman"/>
          <w:i/>
          <w:iCs/>
          <w:u w:val="single"/>
        </w:rPr>
        <w:t xml:space="preserve">Lockout/ </w:t>
      </w:r>
      <w:proofErr w:type="spellStart"/>
      <w:r w:rsidRPr="00896688">
        <w:rPr>
          <w:rFonts w:eastAsia="Times New Roman" w:cs="Times New Roman"/>
          <w:i/>
          <w:iCs/>
          <w:u w:val="single"/>
        </w:rPr>
        <w:t>Tagout</w:t>
      </w:r>
      <w:proofErr w:type="spellEnd"/>
      <w:r w:rsidRPr="00896688">
        <w:rPr>
          <w:rFonts w:eastAsia="Times New Roman" w:cs="Times New Roman"/>
          <w:i/>
          <w:iCs/>
        </w:rPr>
        <w:t xml:space="preserve"> –</w:t>
      </w:r>
      <w:r w:rsidRPr="00896688">
        <w:rPr>
          <w:rFonts w:ascii="Arial" w:eastAsia="Times New Roman" w:hAnsi="Arial" w:cs="Times New Roman"/>
          <w:i/>
          <w:iCs/>
          <w:sz w:val="24"/>
          <w:szCs w:val="24"/>
        </w:rPr>
        <w:t xml:space="preserve"> </w:t>
      </w:r>
      <w:r w:rsidRPr="00896688">
        <w:rPr>
          <w:rFonts w:eastAsia="Times New Roman" w:cs="Times New Roman"/>
          <w:sz w:val="24"/>
          <w:szCs w:val="24"/>
        </w:rPr>
        <w:tab/>
      </w:r>
      <w:r w:rsidR="00896688" w:rsidRPr="00896688">
        <w:rPr>
          <w:rFonts w:eastAsia="Times New Roman" w:cs="Times New Roman"/>
          <w:sz w:val="24"/>
          <w:szCs w:val="24"/>
        </w:rPr>
        <w:t>P</w:t>
      </w:r>
      <w:r w:rsidRPr="00896688">
        <w:rPr>
          <w:rFonts w:eastAsia="Times New Roman" w:cs="Times New Roman"/>
        </w:rPr>
        <w:t>rocedure whereby a lock and/or tag device is used to hold an energy-isolating device (such as a switch, valve, etc</w:t>
      </w:r>
      <w:r w:rsidR="00F15585" w:rsidRPr="00896688">
        <w:rPr>
          <w:rFonts w:eastAsia="Times New Roman" w:cs="Times New Roman"/>
        </w:rPr>
        <w:t>.</w:t>
      </w:r>
      <w:r w:rsidRPr="00896688">
        <w:rPr>
          <w:rFonts w:eastAsia="Times New Roman" w:cs="Times New Roman"/>
        </w:rPr>
        <w:t xml:space="preserve">) in the “off” or safe position.  </w:t>
      </w:r>
    </w:p>
    <w:p w:rsidR="00E7684A" w:rsidRPr="004D3F63" w:rsidRDefault="00E7684A" w:rsidP="00545CEE">
      <w:pPr>
        <w:widowControl w:val="0"/>
        <w:spacing w:after="0" w:line="240" w:lineRule="auto"/>
        <w:ind w:left="2880" w:hanging="2160"/>
        <w:rPr>
          <w:rFonts w:eastAsia="Times New Roman" w:cs="Times New Roman"/>
          <w:i/>
        </w:rPr>
      </w:pPr>
      <w:r w:rsidRPr="004D3F63">
        <w:rPr>
          <w:rFonts w:eastAsia="Times New Roman" w:cs="Times New Roman"/>
          <w:i/>
        </w:rPr>
        <w:t xml:space="preserve">Penn State </w:t>
      </w:r>
      <w:r w:rsidR="009D296A">
        <w:rPr>
          <w:rFonts w:eastAsia="Times New Roman" w:cs="Times New Roman"/>
          <w:i/>
        </w:rPr>
        <w:t>“</w:t>
      </w:r>
      <w:r w:rsidRPr="004D3F63">
        <w:rPr>
          <w:rFonts w:eastAsia="Times New Roman" w:cs="Times New Roman"/>
          <w:i/>
        </w:rPr>
        <w:t>9-Step</w:t>
      </w:r>
      <w:r w:rsidR="009D296A">
        <w:rPr>
          <w:rFonts w:eastAsia="Times New Roman" w:cs="Times New Roman"/>
          <w:i/>
        </w:rPr>
        <w:t>”</w:t>
      </w:r>
    </w:p>
    <w:p w:rsidR="00E7684A" w:rsidRDefault="00E7684A" w:rsidP="00545CEE">
      <w:pPr>
        <w:widowControl w:val="0"/>
        <w:spacing w:after="0" w:line="240" w:lineRule="auto"/>
        <w:ind w:left="2880" w:hanging="2160"/>
        <w:rPr>
          <w:rFonts w:eastAsia="Times New Roman" w:cs="Times New Roman"/>
        </w:rPr>
      </w:pPr>
      <w:r w:rsidRPr="004D3F63">
        <w:rPr>
          <w:rFonts w:eastAsia="Times New Roman" w:cs="Times New Roman"/>
          <w:i/>
        </w:rPr>
        <w:t xml:space="preserve"> Lockout </w:t>
      </w:r>
      <w:proofErr w:type="spellStart"/>
      <w:r w:rsidRPr="004D3F63">
        <w:rPr>
          <w:rFonts w:eastAsia="Times New Roman" w:cs="Times New Roman"/>
          <w:i/>
        </w:rPr>
        <w:t>Tagout</w:t>
      </w:r>
      <w:proofErr w:type="spellEnd"/>
      <w:r w:rsidRPr="004D3F63">
        <w:rPr>
          <w:rFonts w:eastAsia="Times New Roman" w:cs="Times New Roman"/>
          <w:i/>
        </w:rPr>
        <w:t xml:space="preserve"> Program</w:t>
      </w:r>
      <w:r w:rsidRPr="00896688">
        <w:rPr>
          <w:rFonts w:eastAsia="Times New Roman" w:cs="Times New Roman"/>
        </w:rPr>
        <w:t xml:space="preserve"> – </w:t>
      </w:r>
      <w:r w:rsidR="00610003">
        <w:rPr>
          <w:rFonts w:eastAsia="Times New Roman" w:cs="Times New Roman"/>
        </w:rPr>
        <w:t xml:space="preserve">Refer to the </w:t>
      </w:r>
      <w:r w:rsidR="00610003" w:rsidRPr="009D296A">
        <w:rPr>
          <w:rFonts w:eastAsia="Times New Roman" w:cs="Times New Roman"/>
          <w:i/>
        </w:rPr>
        <w:t xml:space="preserve">Penn State Lockout </w:t>
      </w:r>
      <w:proofErr w:type="spellStart"/>
      <w:r w:rsidR="00610003" w:rsidRPr="009D296A">
        <w:rPr>
          <w:rFonts w:eastAsia="Times New Roman" w:cs="Times New Roman"/>
          <w:i/>
        </w:rPr>
        <w:t>Tagout</w:t>
      </w:r>
      <w:proofErr w:type="spellEnd"/>
      <w:r w:rsidR="00610003" w:rsidRPr="009D296A">
        <w:rPr>
          <w:rFonts w:eastAsia="Times New Roman" w:cs="Times New Roman"/>
          <w:i/>
        </w:rPr>
        <w:t xml:space="preserve"> Program</w:t>
      </w:r>
      <w:r w:rsidR="00610003">
        <w:rPr>
          <w:rFonts w:eastAsia="Times New Roman" w:cs="Times New Roman"/>
        </w:rPr>
        <w:t xml:space="preserve"> for </w:t>
      </w:r>
      <w:r w:rsidR="009D296A">
        <w:rPr>
          <w:rFonts w:eastAsia="Times New Roman" w:cs="Times New Roman"/>
        </w:rPr>
        <w:t>definition of stepwise requirements</w:t>
      </w:r>
      <w:r w:rsidR="00C63154">
        <w:rPr>
          <w:rFonts w:eastAsia="Times New Roman" w:cs="Times New Roman"/>
        </w:rPr>
        <w:t>.</w:t>
      </w:r>
    </w:p>
    <w:p w:rsidR="00C63154" w:rsidRPr="001050FC" w:rsidRDefault="00C63154" w:rsidP="00545CEE">
      <w:pPr>
        <w:widowControl w:val="0"/>
        <w:spacing w:after="0" w:line="240" w:lineRule="auto"/>
        <w:ind w:left="2880" w:hanging="2160"/>
        <w:rPr>
          <w:rFonts w:eastAsia="Times New Roman" w:cs="Times New Roman"/>
        </w:rPr>
      </w:pPr>
    </w:p>
    <w:p w:rsidR="0033066C" w:rsidRDefault="0033066C" w:rsidP="007A503C">
      <w:pPr>
        <w:spacing w:after="0"/>
        <w:ind w:firstLine="720"/>
      </w:pPr>
      <w:r w:rsidRPr="001050FC">
        <w:rPr>
          <w:i/>
        </w:rPr>
        <w:t>Pit hydraulic valve</w:t>
      </w:r>
      <w:r w:rsidRPr="001050FC">
        <w:t xml:space="preserve"> – </w:t>
      </w:r>
      <w:r w:rsidRPr="001050FC">
        <w:tab/>
      </w:r>
      <w:r w:rsidR="00B56A15" w:rsidRPr="001050FC">
        <w:t xml:space="preserve">Where applicable, controls hydraulic fluid flow serving the </w:t>
      </w:r>
      <w:r w:rsidR="000E1850" w:rsidRPr="001050FC">
        <w:t>elevator</w:t>
      </w:r>
      <w:r w:rsidR="00B56A15" w:rsidRPr="001050FC">
        <w:t>.</w:t>
      </w:r>
    </w:p>
    <w:p w:rsidR="00610003" w:rsidRPr="001050FC" w:rsidRDefault="00610003" w:rsidP="007A503C">
      <w:pPr>
        <w:spacing w:after="0"/>
        <w:ind w:firstLine="720"/>
      </w:pPr>
    </w:p>
    <w:p w:rsidR="00B56A15" w:rsidRPr="00610003" w:rsidRDefault="00B56A15" w:rsidP="00610003">
      <w:pPr>
        <w:widowControl w:val="0"/>
        <w:spacing w:after="0" w:line="240" w:lineRule="auto"/>
        <w:ind w:left="2880" w:hanging="2160"/>
        <w:rPr>
          <w:rFonts w:eastAsia="Times New Roman" w:cs="Times New Roman"/>
          <w:i/>
          <w:iCs/>
        </w:rPr>
      </w:pPr>
      <w:r w:rsidRPr="00610003">
        <w:rPr>
          <w:rFonts w:eastAsia="Times New Roman" w:cs="Times New Roman"/>
          <w:i/>
          <w:iCs/>
        </w:rPr>
        <w:t xml:space="preserve">Props – </w:t>
      </w:r>
      <w:r w:rsidRPr="00610003">
        <w:rPr>
          <w:rFonts w:eastAsia="Times New Roman" w:cs="Times New Roman"/>
          <w:i/>
          <w:iCs/>
        </w:rPr>
        <w:tab/>
      </w:r>
      <w:r w:rsidR="00610003" w:rsidRPr="00610003">
        <w:rPr>
          <w:rFonts w:eastAsia="Times New Roman" w:cs="Times New Roman"/>
          <w:iCs/>
        </w:rPr>
        <w:t xml:space="preserve">Schedule 40 iron or steel </w:t>
      </w:r>
      <w:r w:rsidR="00FE6574" w:rsidRPr="00610003">
        <w:rPr>
          <w:rFonts w:eastAsia="Times New Roman" w:cs="Times New Roman"/>
          <w:iCs/>
        </w:rPr>
        <w:t>pipe, or other structural tubing or articles which support the elevator car</w:t>
      </w:r>
      <w:r w:rsidR="00E31D06" w:rsidRPr="00610003">
        <w:rPr>
          <w:rFonts w:eastAsia="Times New Roman" w:cs="Times New Roman"/>
          <w:iCs/>
        </w:rPr>
        <w:t xml:space="preserve"> when all hazardous energy sources are disengaged.</w:t>
      </w:r>
    </w:p>
    <w:p w:rsidR="00163392" w:rsidRPr="0050648C" w:rsidRDefault="00163392" w:rsidP="0033066C">
      <w:pPr>
        <w:spacing w:after="0"/>
        <w:rPr>
          <w:sz w:val="12"/>
          <w:szCs w:val="12"/>
        </w:rPr>
      </w:pPr>
    </w:p>
    <w:p w:rsidR="00531DDE" w:rsidRPr="0050648C" w:rsidRDefault="00855CD0" w:rsidP="0050648C">
      <w:pPr>
        <w:widowControl w:val="0"/>
        <w:spacing w:after="0" w:line="240" w:lineRule="auto"/>
        <w:ind w:left="2880" w:hanging="2160"/>
        <w:rPr>
          <w:rFonts w:eastAsia="Times New Roman" w:cs="Times New Roman"/>
          <w:i/>
          <w:iCs/>
        </w:rPr>
      </w:pPr>
      <w:r w:rsidRPr="0050648C">
        <w:rPr>
          <w:rFonts w:eastAsia="Times New Roman" w:cs="Times New Roman"/>
          <w:i/>
          <w:iCs/>
        </w:rPr>
        <w:t>Pit Ladder</w:t>
      </w:r>
      <w:r w:rsidRPr="0050648C">
        <w:rPr>
          <w:rFonts w:eastAsia="Times New Roman" w:cs="Times New Roman"/>
          <w:i/>
          <w:iCs/>
        </w:rPr>
        <w:tab/>
      </w:r>
      <w:r w:rsidR="00531DDE" w:rsidRPr="0050648C">
        <w:rPr>
          <w:rFonts w:eastAsia="Times New Roman" w:cs="Times New Roman"/>
          <w:i/>
          <w:iCs/>
        </w:rPr>
        <w:t xml:space="preserve">Per ASME 17.1 Elevator code -2002 Addenda – </w:t>
      </w:r>
    </w:p>
    <w:p w:rsidR="00531DDE" w:rsidRPr="00531DDE" w:rsidRDefault="00531DDE" w:rsidP="0050648C">
      <w:pPr>
        <w:widowControl w:val="0"/>
        <w:spacing w:after="0" w:line="240" w:lineRule="auto"/>
        <w:ind w:left="2880" w:hanging="2160"/>
        <w:rPr>
          <w:rFonts w:eastAsia="Times New Roman" w:cs="Times New Roman"/>
          <w:iCs/>
          <w:sz w:val="20"/>
          <w:szCs w:val="20"/>
        </w:rPr>
      </w:pPr>
      <w:r w:rsidRPr="0050648C">
        <w:rPr>
          <w:rFonts w:eastAsia="Times New Roman" w:cs="Times New Roman"/>
          <w:i/>
          <w:iCs/>
        </w:rPr>
        <w:tab/>
      </w:r>
      <w:r w:rsidRPr="0050648C">
        <w:rPr>
          <w:rFonts w:eastAsia="Times New Roman" w:cs="Times New Roman"/>
          <w:iCs/>
          <w:sz w:val="20"/>
          <w:szCs w:val="20"/>
        </w:rPr>
        <w:t xml:space="preserve">[There shall be installed in the pit of each </w:t>
      </w:r>
      <w:r w:rsidRPr="00531DDE">
        <w:rPr>
          <w:rFonts w:eastAsia="Times New Roman" w:cs="Times New Roman"/>
          <w:iCs/>
          <w:sz w:val="20"/>
          <w:szCs w:val="20"/>
        </w:rPr>
        <w:t>elevator, where the pit extends more than 900mm(35 in.)</w:t>
      </w:r>
      <w:r w:rsidRPr="0050648C">
        <w:rPr>
          <w:rFonts w:eastAsia="Times New Roman" w:cs="Times New Roman"/>
          <w:iCs/>
          <w:sz w:val="20"/>
          <w:szCs w:val="20"/>
        </w:rPr>
        <w:t xml:space="preserve"> </w:t>
      </w:r>
      <w:r w:rsidRPr="00531DDE">
        <w:rPr>
          <w:rFonts w:eastAsia="Times New Roman" w:cs="Times New Roman"/>
          <w:iCs/>
          <w:sz w:val="20"/>
          <w:szCs w:val="20"/>
        </w:rPr>
        <w:t>below the sill of the pit access door, a fixed vertical</w:t>
      </w:r>
      <w:r w:rsidRPr="0050648C">
        <w:rPr>
          <w:rFonts w:eastAsia="Times New Roman" w:cs="Times New Roman"/>
          <w:iCs/>
          <w:sz w:val="20"/>
          <w:szCs w:val="20"/>
        </w:rPr>
        <w:t xml:space="preserve"> </w:t>
      </w:r>
      <w:r w:rsidRPr="00531DDE">
        <w:rPr>
          <w:rFonts w:eastAsia="Times New Roman" w:cs="Times New Roman"/>
          <w:iCs/>
          <w:sz w:val="20"/>
          <w:szCs w:val="20"/>
        </w:rPr>
        <w:t>ladder of noncombustible material, located within reach</w:t>
      </w:r>
      <w:r w:rsidRPr="0050648C">
        <w:rPr>
          <w:rFonts w:eastAsia="Times New Roman" w:cs="Times New Roman"/>
          <w:iCs/>
          <w:sz w:val="20"/>
          <w:szCs w:val="20"/>
        </w:rPr>
        <w:t xml:space="preserve"> </w:t>
      </w:r>
      <w:r w:rsidRPr="00531DDE">
        <w:rPr>
          <w:rFonts w:eastAsia="Times New Roman" w:cs="Times New Roman"/>
          <w:iCs/>
          <w:sz w:val="20"/>
          <w:szCs w:val="20"/>
        </w:rPr>
        <w:t>of the access door. The ladder shall extend not less than</w:t>
      </w:r>
      <w:r w:rsidRPr="0050648C">
        <w:rPr>
          <w:rFonts w:eastAsia="Times New Roman" w:cs="Times New Roman"/>
          <w:iCs/>
          <w:sz w:val="20"/>
          <w:szCs w:val="20"/>
        </w:rPr>
        <w:t xml:space="preserve"> </w:t>
      </w:r>
      <w:r w:rsidRPr="00531DDE">
        <w:rPr>
          <w:rFonts w:eastAsia="Times New Roman" w:cs="Times New Roman"/>
          <w:iCs/>
          <w:sz w:val="20"/>
          <w:szCs w:val="20"/>
        </w:rPr>
        <w:t>1 200 mm (48 in.) above the sill of the access door. The</w:t>
      </w:r>
      <w:r w:rsidRPr="0050648C">
        <w:rPr>
          <w:rFonts w:eastAsia="Times New Roman" w:cs="Times New Roman"/>
          <w:iCs/>
          <w:sz w:val="20"/>
          <w:szCs w:val="20"/>
        </w:rPr>
        <w:t xml:space="preserve"> </w:t>
      </w:r>
      <w:r w:rsidRPr="00531DDE">
        <w:rPr>
          <w:rFonts w:eastAsia="Times New Roman" w:cs="Times New Roman"/>
          <w:iCs/>
          <w:sz w:val="20"/>
          <w:szCs w:val="20"/>
        </w:rPr>
        <w:t>rungs, cleats, or steps shall be a minimum of 400 mm</w:t>
      </w:r>
      <w:r w:rsidRPr="0050648C">
        <w:rPr>
          <w:rFonts w:eastAsia="Times New Roman" w:cs="Times New Roman"/>
          <w:iCs/>
          <w:sz w:val="20"/>
          <w:szCs w:val="20"/>
        </w:rPr>
        <w:t xml:space="preserve"> </w:t>
      </w:r>
      <w:r w:rsidRPr="00531DDE">
        <w:rPr>
          <w:rFonts w:eastAsia="Times New Roman" w:cs="Times New Roman"/>
          <w:iCs/>
          <w:sz w:val="20"/>
          <w:szCs w:val="20"/>
        </w:rPr>
        <w:t>(16 in.) wide. When unavoidable obstructions are</w:t>
      </w:r>
      <w:r w:rsidRPr="0050648C">
        <w:rPr>
          <w:rFonts w:eastAsia="Times New Roman" w:cs="Times New Roman"/>
          <w:iCs/>
          <w:sz w:val="20"/>
          <w:szCs w:val="20"/>
        </w:rPr>
        <w:t xml:space="preserve"> </w:t>
      </w:r>
      <w:r w:rsidRPr="00531DDE">
        <w:rPr>
          <w:rFonts w:eastAsia="Times New Roman" w:cs="Times New Roman"/>
          <w:iCs/>
          <w:sz w:val="20"/>
          <w:szCs w:val="20"/>
        </w:rPr>
        <w:t>encountered, the width shall be</w:t>
      </w:r>
      <w:r w:rsidRPr="0050648C">
        <w:rPr>
          <w:rFonts w:eastAsia="Times New Roman" w:cs="Times New Roman"/>
          <w:iCs/>
          <w:sz w:val="20"/>
          <w:szCs w:val="20"/>
        </w:rPr>
        <w:t xml:space="preserve"> </w:t>
      </w:r>
      <w:r w:rsidRPr="00531DDE">
        <w:rPr>
          <w:rFonts w:eastAsia="Times New Roman" w:cs="Times New Roman"/>
          <w:iCs/>
          <w:sz w:val="20"/>
          <w:szCs w:val="20"/>
        </w:rPr>
        <w:t>permitted to be</w:t>
      </w:r>
      <w:r w:rsidRPr="0050648C">
        <w:rPr>
          <w:rFonts w:eastAsia="Times New Roman" w:cs="Times New Roman"/>
          <w:iCs/>
          <w:sz w:val="20"/>
          <w:szCs w:val="20"/>
        </w:rPr>
        <w:t xml:space="preserve"> </w:t>
      </w:r>
      <w:r w:rsidRPr="00531DDE">
        <w:rPr>
          <w:rFonts w:eastAsia="Times New Roman" w:cs="Times New Roman"/>
          <w:iCs/>
          <w:sz w:val="20"/>
          <w:szCs w:val="20"/>
        </w:rPr>
        <w:t>decreased to less than 400 mm (16 in.). The reduced</w:t>
      </w:r>
      <w:r w:rsidRPr="0050648C">
        <w:rPr>
          <w:rFonts w:eastAsia="Times New Roman" w:cs="Times New Roman"/>
          <w:iCs/>
          <w:sz w:val="20"/>
          <w:szCs w:val="20"/>
        </w:rPr>
        <w:t xml:space="preserve"> </w:t>
      </w:r>
      <w:r w:rsidRPr="00531DDE">
        <w:rPr>
          <w:rFonts w:eastAsia="Times New Roman" w:cs="Times New Roman"/>
          <w:iCs/>
          <w:sz w:val="20"/>
          <w:szCs w:val="20"/>
        </w:rPr>
        <w:t>width shall be as wide as the available space permits,</w:t>
      </w:r>
      <w:r w:rsidRPr="0050648C">
        <w:rPr>
          <w:rFonts w:eastAsia="Times New Roman" w:cs="Times New Roman"/>
          <w:iCs/>
          <w:sz w:val="20"/>
          <w:szCs w:val="20"/>
        </w:rPr>
        <w:t xml:space="preserve"> </w:t>
      </w:r>
      <w:r w:rsidRPr="00531DDE">
        <w:rPr>
          <w:rFonts w:eastAsia="Times New Roman" w:cs="Times New Roman"/>
          <w:iCs/>
          <w:sz w:val="20"/>
          <w:szCs w:val="20"/>
        </w:rPr>
        <w:t>but not less than 225 mm (9 in.). The rungs, cleats, or</w:t>
      </w:r>
      <w:r w:rsidRPr="0050648C">
        <w:rPr>
          <w:rFonts w:eastAsia="Times New Roman" w:cs="Times New Roman"/>
          <w:iCs/>
          <w:sz w:val="20"/>
          <w:szCs w:val="20"/>
        </w:rPr>
        <w:t xml:space="preserve"> </w:t>
      </w:r>
      <w:r w:rsidRPr="00531DDE">
        <w:rPr>
          <w:rFonts w:eastAsia="Times New Roman" w:cs="Times New Roman"/>
          <w:iCs/>
          <w:sz w:val="20"/>
          <w:szCs w:val="20"/>
        </w:rPr>
        <w:t>steps shall be spaced 300 mm (12 in.) on center. A clear</w:t>
      </w:r>
      <w:r w:rsidRPr="0050648C">
        <w:rPr>
          <w:rFonts w:eastAsia="Times New Roman" w:cs="Times New Roman"/>
          <w:iCs/>
          <w:sz w:val="20"/>
          <w:szCs w:val="20"/>
        </w:rPr>
        <w:t xml:space="preserve"> </w:t>
      </w:r>
      <w:r w:rsidRPr="00531DDE">
        <w:rPr>
          <w:rFonts w:eastAsia="Times New Roman" w:cs="Times New Roman"/>
          <w:iCs/>
          <w:sz w:val="20"/>
          <w:szCs w:val="20"/>
        </w:rPr>
        <w:t>distance of not less than 180 mm (7 in.) from the centerline</w:t>
      </w:r>
      <w:r w:rsidRPr="0050648C">
        <w:rPr>
          <w:rFonts w:eastAsia="Times New Roman" w:cs="Times New Roman"/>
          <w:iCs/>
          <w:sz w:val="20"/>
          <w:szCs w:val="20"/>
        </w:rPr>
        <w:t xml:space="preserve"> </w:t>
      </w:r>
      <w:r w:rsidRPr="00531DDE">
        <w:rPr>
          <w:rFonts w:eastAsia="Times New Roman" w:cs="Times New Roman"/>
          <w:iCs/>
          <w:sz w:val="20"/>
          <w:szCs w:val="20"/>
        </w:rPr>
        <w:t>of the rungs, cleats, or steps to the nearest permanent</w:t>
      </w:r>
      <w:r w:rsidRPr="0050648C">
        <w:rPr>
          <w:rFonts w:eastAsia="Times New Roman" w:cs="Times New Roman"/>
          <w:iCs/>
          <w:sz w:val="20"/>
          <w:szCs w:val="20"/>
        </w:rPr>
        <w:t xml:space="preserve"> </w:t>
      </w:r>
      <w:r w:rsidRPr="00531DDE">
        <w:rPr>
          <w:rFonts w:eastAsia="Times New Roman" w:cs="Times New Roman"/>
          <w:iCs/>
          <w:sz w:val="20"/>
          <w:szCs w:val="20"/>
        </w:rPr>
        <w:t>object in back of the ladder shall be provided. When</w:t>
      </w:r>
      <w:r w:rsidRPr="0050648C">
        <w:rPr>
          <w:rFonts w:eastAsia="Times New Roman" w:cs="Times New Roman"/>
          <w:iCs/>
          <w:sz w:val="20"/>
          <w:szCs w:val="20"/>
        </w:rPr>
        <w:t xml:space="preserve"> </w:t>
      </w:r>
      <w:r w:rsidRPr="00531DDE">
        <w:rPr>
          <w:rFonts w:eastAsia="Times New Roman" w:cs="Times New Roman"/>
          <w:iCs/>
          <w:sz w:val="20"/>
          <w:szCs w:val="20"/>
        </w:rPr>
        <w:t>unavoidable obstructions are encountered, the distance</w:t>
      </w:r>
      <w:r w:rsidRPr="0050648C">
        <w:rPr>
          <w:rFonts w:eastAsia="Times New Roman" w:cs="Times New Roman"/>
          <w:iCs/>
          <w:sz w:val="20"/>
          <w:szCs w:val="20"/>
        </w:rPr>
        <w:t xml:space="preserve"> </w:t>
      </w:r>
      <w:r w:rsidRPr="00531DDE">
        <w:rPr>
          <w:rFonts w:eastAsia="Times New Roman" w:cs="Times New Roman"/>
          <w:iCs/>
          <w:sz w:val="20"/>
          <w:szCs w:val="20"/>
        </w:rPr>
        <w:t>shall be permitted to be reduced to 115 mm (4.5 in.).</w:t>
      </w:r>
      <w:r w:rsidRPr="0050648C">
        <w:rPr>
          <w:rFonts w:eastAsia="Times New Roman" w:cs="Times New Roman"/>
          <w:iCs/>
          <w:sz w:val="20"/>
          <w:szCs w:val="20"/>
        </w:rPr>
        <w:t xml:space="preserve">  </w:t>
      </w:r>
      <w:proofErr w:type="spellStart"/>
      <w:r w:rsidRPr="00531DDE">
        <w:rPr>
          <w:rFonts w:eastAsia="Times New Roman" w:cs="Times New Roman"/>
          <w:iCs/>
          <w:sz w:val="20"/>
          <w:szCs w:val="20"/>
        </w:rPr>
        <w:t>Siderails</w:t>
      </w:r>
      <w:proofErr w:type="spellEnd"/>
      <w:r w:rsidRPr="00531DDE">
        <w:rPr>
          <w:rFonts w:eastAsia="Times New Roman" w:cs="Times New Roman"/>
          <w:iCs/>
          <w:sz w:val="20"/>
          <w:szCs w:val="20"/>
        </w:rPr>
        <w:t>, if provided, shall have a clear distance of not</w:t>
      </w:r>
      <w:r w:rsidRPr="0050648C">
        <w:rPr>
          <w:rFonts w:eastAsia="Times New Roman" w:cs="Times New Roman"/>
          <w:iCs/>
          <w:sz w:val="20"/>
          <w:szCs w:val="20"/>
        </w:rPr>
        <w:t xml:space="preserve"> </w:t>
      </w:r>
      <w:r w:rsidRPr="00531DDE">
        <w:rPr>
          <w:rFonts w:eastAsia="Times New Roman" w:cs="Times New Roman"/>
          <w:iCs/>
          <w:sz w:val="20"/>
          <w:szCs w:val="20"/>
        </w:rPr>
        <w:t xml:space="preserve">less than 115 mm (4.5 in.) </w:t>
      </w:r>
      <w:r w:rsidRPr="00531DDE">
        <w:rPr>
          <w:rFonts w:eastAsia="Times New Roman" w:cs="Times New Roman"/>
          <w:iCs/>
          <w:sz w:val="20"/>
          <w:szCs w:val="20"/>
        </w:rPr>
        <w:lastRenderedPageBreak/>
        <w:t>from their centerline to the</w:t>
      </w:r>
      <w:r w:rsidR="0050648C" w:rsidRPr="0050648C">
        <w:rPr>
          <w:rFonts w:eastAsia="Times New Roman" w:cs="Times New Roman"/>
          <w:iCs/>
          <w:sz w:val="20"/>
          <w:szCs w:val="20"/>
        </w:rPr>
        <w:t xml:space="preserve"> </w:t>
      </w:r>
      <w:r w:rsidRPr="00531DDE">
        <w:rPr>
          <w:rFonts w:eastAsia="Times New Roman" w:cs="Times New Roman"/>
          <w:iCs/>
          <w:sz w:val="20"/>
          <w:szCs w:val="20"/>
        </w:rPr>
        <w:t>nearest permanent object. The nearest point of the ladder</w:t>
      </w:r>
      <w:r w:rsidR="0050648C" w:rsidRPr="0050648C">
        <w:rPr>
          <w:rFonts w:eastAsia="Times New Roman" w:cs="Times New Roman"/>
          <w:iCs/>
          <w:sz w:val="20"/>
          <w:szCs w:val="20"/>
        </w:rPr>
        <w:t xml:space="preserve"> </w:t>
      </w:r>
      <w:r w:rsidRPr="00531DDE">
        <w:rPr>
          <w:rFonts w:eastAsia="Times New Roman" w:cs="Times New Roman"/>
          <w:iCs/>
          <w:sz w:val="20"/>
          <w:szCs w:val="20"/>
        </w:rPr>
        <w:t>shall be within 1 000 mm (39 in.), measured horizontally</w:t>
      </w:r>
      <w:r w:rsidR="0050648C" w:rsidRPr="0050648C">
        <w:rPr>
          <w:rFonts w:eastAsia="Times New Roman" w:cs="Times New Roman"/>
          <w:iCs/>
          <w:sz w:val="20"/>
          <w:szCs w:val="20"/>
        </w:rPr>
        <w:t xml:space="preserve"> </w:t>
      </w:r>
      <w:r w:rsidRPr="00531DDE">
        <w:rPr>
          <w:rFonts w:eastAsia="Times New Roman" w:cs="Times New Roman"/>
          <w:iCs/>
          <w:sz w:val="20"/>
          <w:szCs w:val="20"/>
        </w:rPr>
        <w:t>from the means to unlock the egress door from the pit.</w:t>
      </w:r>
      <w:r w:rsidR="0050648C" w:rsidRPr="0050648C">
        <w:rPr>
          <w:rFonts w:eastAsia="Times New Roman" w:cs="Times New Roman"/>
          <w:iCs/>
          <w:sz w:val="20"/>
          <w:szCs w:val="20"/>
        </w:rPr>
        <w:t xml:space="preserve">  </w:t>
      </w:r>
      <w:r w:rsidRPr="00531DDE">
        <w:rPr>
          <w:rFonts w:eastAsia="Times New Roman" w:cs="Times New Roman"/>
          <w:iCs/>
          <w:sz w:val="20"/>
          <w:szCs w:val="20"/>
        </w:rPr>
        <w:t>Pit access by a ladder shall not be permitted when</w:t>
      </w:r>
      <w:r w:rsidR="0050648C" w:rsidRPr="0050648C">
        <w:rPr>
          <w:rFonts w:eastAsia="Times New Roman" w:cs="Times New Roman"/>
          <w:iCs/>
          <w:sz w:val="20"/>
          <w:szCs w:val="20"/>
        </w:rPr>
        <w:t xml:space="preserve"> </w:t>
      </w:r>
      <w:r w:rsidRPr="00531DDE">
        <w:rPr>
          <w:rFonts w:eastAsia="Times New Roman" w:cs="Times New Roman"/>
          <w:iCs/>
          <w:sz w:val="20"/>
          <w:szCs w:val="20"/>
        </w:rPr>
        <w:t>the pit floor is more than 3 000 mm (120 in.) below the</w:t>
      </w:r>
      <w:r w:rsidR="0050648C" w:rsidRPr="0050648C">
        <w:rPr>
          <w:rFonts w:eastAsia="Times New Roman" w:cs="Times New Roman"/>
          <w:iCs/>
          <w:sz w:val="20"/>
          <w:szCs w:val="20"/>
        </w:rPr>
        <w:t xml:space="preserve"> </w:t>
      </w:r>
      <w:r w:rsidRPr="00531DDE">
        <w:rPr>
          <w:rFonts w:eastAsia="Times New Roman" w:cs="Times New Roman"/>
          <w:iCs/>
          <w:sz w:val="20"/>
          <w:szCs w:val="20"/>
        </w:rPr>
        <w:t>sill of the access door, except where there is no building</w:t>
      </w:r>
      <w:r w:rsidR="0050648C" w:rsidRPr="0050648C">
        <w:rPr>
          <w:rFonts w:eastAsia="Times New Roman" w:cs="Times New Roman"/>
          <w:iCs/>
          <w:sz w:val="20"/>
          <w:szCs w:val="20"/>
        </w:rPr>
        <w:t xml:space="preserve"> </w:t>
      </w:r>
      <w:r w:rsidRPr="00531DDE">
        <w:rPr>
          <w:rFonts w:eastAsia="Times New Roman" w:cs="Times New Roman"/>
          <w:iCs/>
          <w:sz w:val="20"/>
          <w:szCs w:val="20"/>
        </w:rPr>
        <w:t>floor below the bottom terminal landing, this height</w:t>
      </w:r>
      <w:r w:rsidR="0050648C" w:rsidRPr="0050648C">
        <w:rPr>
          <w:rFonts w:eastAsia="Times New Roman" w:cs="Times New Roman"/>
          <w:iCs/>
          <w:sz w:val="20"/>
          <w:szCs w:val="20"/>
        </w:rPr>
        <w:t xml:space="preserve"> </w:t>
      </w:r>
      <w:r w:rsidRPr="00531DDE">
        <w:rPr>
          <w:rFonts w:eastAsia="Times New Roman" w:cs="Times New Roman"/>
          <w:iCs/>
          <w:sz w:val="20"/>
          <w:szCs w:val="20"/>
        </w:rPr>
        <w:t>shall be permitted to be greater but not more than</w:t>
      </w:r>
      <w:r w:rsidR="0050648C" w:rsidRPr="0050648C">
        <w:rPr>
          <w:rFonts w:eastAsia="Times New Roman" w:cs="Times New Roman"/>
          <w:iCs/>
          <w:sz w:val="20"/>
          <w:szCs w:val="20"/>
        </w:rPr>
        <w:t xml:space="preserve"> </w:t>
      </w:r>
      <w:r w:rsidRPr="00531DDE">
        <w:rPr>
          <w:rFonts w:eastAsia="Times New Roman" w:cs="Times New Roman"/>
          <w:iCs/>
          <w:sz w:val="20"/>
          <w:szCs w:val="20"/>
        </w:rPr>
        <w:t>4 200 mm (165 in.).</w:t>
      </w:r>
      <w:r w:rsidR="0050648C">
        <w:rPr>
          <w:rFonts w:eastAsia="Times New Roman" w:cs="Times New Roman"/>
          <w:iCs/>
          <w:sz w:val="20"/>
          <w:szCs w:val="20"/>
        </w:rPr>
        <w:t>]</w:t>
      </w:r>
    </w:p>
    <w:p w:rsidR="0050648C" w:rsidRPr="0050648C" w:rsidRDefault="0050648C" w:rsidP="0033066C">
      <w:pPr>
        <w:spacing w:after="0"/>
        <w:rPr>
          <w:sz w:val="12"/>
          <w:szCs w:val="12"/>
        </w:rPr>
      </w:pPr>
    </w:p>
    <w:p w:rsidR="0033066C" w:rsidRDefault="00DA1EB3" w:rsidP="0033066C">
      <w:pPr>
        <w:spacing w:after="0"/>
      </w:pPr>
      <w:r>
        <w:tab/>
      </w:r>
      <w:r w:rsidR="0033066C" w:rsidRPr="001050FC">
        <w:t xml:space="preserve">Refer to the Penn State EHS </w:t>
      </w:r>
      <w:r w:rsidR="00E31D06" w:rsidRPr="001050FC">
        <w:t>C</w:t>
      </w:r>
      <w:r w:rsidR="0033066C" w:rsidRPr="001050FC">
        <w:t xml:space="preserve">onfined </w:t>
      </w:r>
      <w:r w:rsidR="00E31D06" w:rsidRPr="001050FC">
        <w:t>S</w:t>
      </w:r>
      <w:r w:rsidR="0033066C" w:rsidRPr="001050FC">
        <w:t xml:space="preserve">pace and </w:t>
      </w:r>
      <w:r w:rsidR="00473FCE">
        <w:t xml:space="preserve">Lockout </w:t>
      </w:r>
      <w:proofErr w:type="spellStart"/>
      <w:r w:rsidR="00473FCE">
        <w:t>Tagout</w:t>
      </w:r>
      <w:proofErr w:type="spellEnd"/>
      <w:r w:rsidR="00473FCE">
        <w:t xml:space="preserve"> </w:t>
      </w:r>
      <w:r w:rsidR="0033066C" w:rsidRPr="001050FC">
        <w:t xml:space="preserve">programs for </w:t>
      </w:r>
      <w:r w:rsidR="0064674C" w:rsidRPr="001050FC">
        <w:t xml:space="preserve">additional </w:t>
      </w:r>
      <w:r>
        <w:tab/>
      </w:r>
      <w:r w:rsidR="0064674C" w:rsidRPr="001050FC">
        <w:t>definitions.</w:t>
      </w:r>
    </w:p>
    <w:p w:rsidR="00473FCE" w:rsidRPr="001050FC" w:rsidRDefault="00473FCE" w:rsidP="0033066C">
      <w:pPr>
        <w:spacing w:after="0"/>
      </w:pPr>
    </w:p>
    <w:p w:rsidR="003067DC" w:rsidRPr="003C1FD2" w:rsidRDefault="0064674C" w:rsidP="00F51F29">
      <w:pPr>
        <w:pStyle w:val="ListParagraph"/>
        <w:numPr>
          <w:ilvl w:val="0"/>
          <w:numId w:val="1"/>
        </w:numPr>
        <w:spacing w:after="0"/>
        <w:rPr>
          <w:b/>
        </w:rPr>
      </w:pPr>
      <w:r>
        <w:rPr>
          <w:b/>
        </w:rPr>
        <w:t>H</w:t>
      </w:r>
      <w:r w:rsidR="003067DC" w:rsidRPr="003C1FD2">
        <w:rPr>
          <w:b/>
        </w:rPr>
        <w:t>azards</w:t>
      </w:r>
      <w:r w:rsidR="00497987">
        <w:rPr>
          <w:b/>
        </w:rPr>
        <w:t xml:space="preserve"> Associated with </w:t>
      </w:r>
      <w:r>
        <w:rPr>
          <w:b/>
        </w:rPr>
        <w:t>Elevator Access &amp; Service</w:t>
      </w:r>
    </w:p>
    <w:p w:rsidR="00445278" w:rsidRPr="00445278" w:rsidRDefault="00445278" w:rsidP="00445278">
      <w:pPr>
        <w:pStyle w:val="ListParagraph"/>
        <w:numPr>
          <w:ilvl w:val="1"/>
          <w:numId w:val="1"/>
        </w:numPr>
        <w:spacing w:after="0"/>
        <w:rPr>
          <w:rFonts w:eastAsia="Times New Roman" w:cs="Times New Roman"/>
          <w:kern w:val="28"/>
        </w:rPr>
      </w:pPr>
      <w:r w:rsidRPr="00445278">
        <w:rPr>
          <w:rFonts w:eastAsia="Times New Roman" w:cs="Times New Roman"/>
          <w:kern w:val="28"/>
          <w:u w:val="single"/>
        </w:rPr>
        <w:t xml:space="preserve">Specific </w:t>
      </w:r>
      <w:r w:rsidR="0064674C">
        <w:rPr>
          <w:rFonts w:eastAsia="Times New Roman" w:cs="Times New Roman"/>
          <w:kern w:val="28"/>
          <w:u w:val="single"/>
        </w:rPr>
        <w:t>Hazards</w:t>
      </w:r>
    </w:p>
    <w:p w:rsidR="000036CC" w:rsidRPr="000036CC" w:rsidRDefault="000036CC" w:rsidP="000036CC">
      <w:pPr>
        <w:tabs>
          <w:tab w:val="left" w:pos="1080"/>
        </w:tabs>
        <w:spacing w:after="0" w:line="240" w:lineRule="auto"/>
        <w:rPr>
          <w:rFonts w:eastAsia="Times New Roman" w:cs="Arial"/>
          <w:b/>
          <w:bCs/>
          <w:color w:val="000000"/>
          <w:sz w:val="12"/>
          <w:szCs w:val="12"/>
        </w:rPr>
      </w:pPr>
    </w:p>
    <w:p w:rsidR="000036CC" w:rsidRPr="009B03C1" w:rsidRDefault="00B605C4" w:rsidP="00B605C4">
      <w:pPr>
        <w:spacing w:after="0"/>
        <w:ind w:left="1440"/>
      </w:pPr>
      <w:r w:rsidRPr="009B03C1">
        <w:t>5.1.1</w:t>
      </w:r>
      <w:r w:rsidRPr="009B03C1">
        <w:tab/>
        <w:t>Atmospheric</w:t>
      </w:r>
    </w:p>
    <w:p w:rsidR="00CD0D44" w:rsidRDefault="00042113" w:rsidP="00B605C4">
      <w:pPr>
        <w:pStyle w:val="ListParagraph"/>
        <w:spacing w:after="0"/>
        <w:ind w:left="2160"/>
      </w:pPr>
      <w:r w:rsidRPr="00910217">
        <w:rPr>
          <w:u w:val="single"/>
        </w:rPr>
        <w:t>Oxygen Deficiency and Asphyxiation</w:t>
      </w:r>
      <w:r w:rsidRPr="00F87F71">
        <w:t xml:space="preserve"> </w:t>
      </w:r>
      <w:r w:rsidR="00B605C4">
        <w:t>–</w:t>
      </w:r>
      <w:r w:rsidRPr="00F87F71">
        <w:t xml:space="preserve"> </w:t>
      </w:r>
      <w:r w:rsidR="00B605C4">
        <w:t xml:space="preserve">Elevator pits, which are located below building floor grade, </w:t>
      </w:r>
      <w:r w:rsidR="00A063FC">
        <w:t xml:space="preserve">and depending on facility type, </w:t>
      </w:r>
      <w:r w:rsidR="00B605C4">
        <w:t xml:space="preserve">may </w:t>
      </w:r>
      <w:r w:rsidR="00A063FC">
        <w:t xml:space="preserve">serve to </w:t>
      </w:r>
      <w:r w:rsidR="00B605C4">
        <w:t xml:space="preserve">contain oxygen-displacing gases, if present.  </w:t>
      </w:r>
      <w:r w:rsidR="00A063FC" w:rsidRPr="00B77B24">
        <w:rPr>
          <w:u w:val="single"/>
        </w:rPr>
        <w:t>Oxygen-displacing gases may include</w:t>
      </w:r>
      <w:r w:rsidR="00A063FC">
        <w:t xml:space="preserve">: </w:t>
      </w:r>
      <w:r w:rsidR="00D16844">
        <w:t xml:space="preserve"> </w:t>
      </w:r>
      <w:r w:rsidR="00E0420F">
        <w:t xml:space="preserve">carbon dioxide, helium and noble gases, nitrogen, etc.  </w:t>
      </w:r>
      <w:r w:rsidR="00CD0D44">
        <w:t xml:space="preserve">Gas cylinder leaks </w:t>
      </w:r>
      <w:r w:rsidR="00E0420F">
        <w:t xml:space="preserve">may build up within elevator pits, </w:t>
      </w:r>
      <w:r w:rsidR="00CD0D44">
        <w:t>to displace oxygen</w:t>
      </w:r>
      <w:r w:rsidR="00E0420F">
        <w:t xml:space="preserve">.  </w:t>
      </w:r>
    </w:p>
    <w:p w:rsidR="00CD0D44" w:rsidRDefault="00CD0D44" w:rsidP="00B605C4">
      <w:pPr>
        <w:pStyle w:val="ListParagraph"/>
        <w:spacing w:after="0"/>
        <w:ind w:left="2160"/>
      </w:pPr>
    </w:p>
    <w:p w:rsidR="00042113" w:rsidRDefault="00B77B24" w:rsidP="00B605C4">
      <w:pPr>
        <w:pStyle w:val="ListParagraph"/>
        <w:spacing w:after="0"/>
        <w:ind w:left="2160"/>
      </w:pPr>
      <w:r w:rsidRPr="00CD0D44">
        <w:rPr>
          <w:u w:val="single"/>
        </w:rPr>
        <w:t xml:space="preserve">Liquid </w:t>
      </w:r>
      <w:r w:rsidR="009F2B1A">
        <w:rPr>
          <w:u w:val="single"/>
        </w:rPr>
        <w:t>n</w:t>
      </w:r>
      <w:r w:rsidRPr="00CD0D44">
        <w:rPr>
          <w:u w:val="single"/>
        </w:rPr>
        <w:t xml:space="preserve">itrogen </w:t>
      </w:r>
      <w:proofErr w:type="spellStart"/>
      <w:proofErr w:type="gramStart"/>
      <w:r w:rsidR="009F2B1A">
        <w:rPr>
          <w:u w:val="single"/>
        </w:rPr>
        <w:t>d</w:t>
      </w:r>
      <w:r w:rsidRPr="00CD0D44">
        <w:rPr>
          <w:u w:val="single"/>
        </w:rPr>
        <w:t>ewars</w:t>
      </w:r>
      <w:proofErr w:type="spellEnd"/>
      <w:proofErr w:type="gramEnd"/>
      <w:r>
        <w:t xml:space="preserve"> may be </w:t>
      </w:r>
      <w:r w:rsidR="00DD62E7">
        <w:t xml:space="preserve">a significant </w:t>
      </w:r>
      <w:r>
        <w:t xml:space="preserve">source.  </w:t>
      </w:r>
      <w:r w:rsidR="00DD62E7">
        <w:t xml:space="preserve">Liquid nitrogen expands by approximately 700 times in volume, going from liquid to gas at ambient temperature.  </w:t>
      </w:r>
      <w:r w:rsidR="00042113" w:rsidRPr="00F87F71">
        <w:t xml:space="preserve">If the oxygen concentration falls below 18% adverse effects will occur resulting in loss of mental alertness and performance combined with distortion of judgment. </w:t>
      </w:r>
      <w:r w:rsidR="00056662">
        <w:t xml:space="preserve"> </w:t>
      </w:r>
      <w:r w:rsidR="00042113" w:rsidRPr="00F87F71">
        <w:t>In atmospheres containing less than 10% oxygen, death by asphyxiation is rapid</w:t>
      </w:r>
      <w:r w:rsidR="00056662">
        <w:t>.</w:t>
      </w:r>
      <w:r w:rsidR="00042113" w:rsidRPr="00F87F71">
        <w:t xml:space="preserve"> </w:t>
      </w:r>
    </w:p>
    <w:p w:rsidR="00910217" w:rsidRDefault="00910217" w:rsidP="00910217">
      <w:pPr>
        <w:pStyle w:val="ListParagraph"/>
        <w:spacing w:after="0"/>
        <w:ind w:left="2160"/>
        <w:rPr>
          <w:u w:val="single"/>
        </w:rPr>
      </w:pPr>
    </w:p>
    <w:p w:rsidR="006C20D6" w:rsidRDefault="00056662" w:rsidP="00910217">
      <w:pPr>
        <w:pStyle w:val="ListParagraph"/>
        <w:spacing w:after="0"/>
        <w:ind w:left="2160"/>
      </w:pPr>
      <w:r>
        <w:rPr>
          <w:u w:val="single"/>
        </w:rPr>
        <w:t xml:space="preserve">Toxic </w:t>
      </w:r>
      <w:r w:rsidR="003365B3">
        <w:rPr>
          <w:u w:val="single"/>
        </w:rPr>
        <w:t xml:space="preserve">and flammable </w:t>
      </w:r>
      <w:r>
        <w:rPr>
          <w:u w:val="single"/>
        </w:rPr>
        <w:t>gases</w:t>
      </w:r>
      <w:r>
        <w:t xml:space="preserve"> – Ma</w:t>
      </w:r>
      <w:r w:rsidR="006C20D6">
        <w:t>y include numerous types of gases, often stored in compressed gas cylinders, and which may have various effects on the human body.   Certain toxic gases may also be heavier (denser) than air, and accumulate in sub-grade spaces.</w:t>
      </w:r>
      <w:r w:rsidR="003365B3">
        <w:t xml:space="preserve">  </w:t>
      </w:r>
    </w:p>
    <w:p w:rsidR="006C20D6" w:rsidRDefault="006C20D6" w:rsidP="00910217">
      <w:pPr>
        <w:pStyle w:val="ListParagraph"/>
        <w:spacing w:after="0"/>
        <w:ind w:left="2160"/>
      </w:pPr>
    </w:p>
    <w:p w:rsidR="002310B1" w:rsidRDefault="003365B3" w:rsidP="00910217">
      <w:pPr>
        <w:pStyle w:val="ListParagraph"/>
        <w:spacing w:after="0"/>
        <w:ind w:left="2160"/>
      </w:pPr>
      <w:r>
        <w:t>Flammable gases (</w:t>
      </w:r>
      <w:r w:rsidR="00B82101">
        <w:t>such as hydrogen, carbon monoxide, methane</w:t>
      </w:r>
      <w:proofErr w:type="gramStart"/>
      <w:r w:rsidR="00B82101">
        <w:t>,  or</w:t>
      </w:r>
      <w:proofErr w:type="gramEnd"/>
      <w:r w:rsidR="00B82101">
        <w:t xml:space="preserve"> acetylene) </w:t>
      </w:r>
      <w:r>
        <w:t>may also be toxic</w:t>
      </w:r>
      <w:r w:rsidR="00013B07">
        <w:t xml:space="preserve">, </w:t>
      </w:r>
      <w:r>
        <w:t>heavier than air</w:t>
      </w:r>
      <w:r w:rsidR="00013B07">
        <w:t>,</w:t>
      </w:r>
      <w:r>
        <w:t xml:space="preserve"> and accumulate in elevator pits or confined spaces, if present.  </w:t>
      </w:r>
      <w:r w:rsidR="00762392">
        <w:t xml:space="preserve">Flammable gases which are present in the flammability or explosive range by percent gas in relation to </w:t>
      </w:r>
      <w:proofErr w:type="gramStart"/>
      <w:r w:rsidR="00762392">
        <w:t>air,</w:t>
      </w:r>
      <w:proofErr w:type="gramEnd"/>
      <w:r w:rsidR="00762392">
        <w:t xml:space="preserve"> may combust in the presence of a spark or ignition source.  Proper ventilation is the primary means of controlling the build-up of toxic, flammable, or oxygen-displacing gases. </w:t>
      </w:r>
    </w:p>
    <w:p w:rsidR="00013B07" w:rsidRPr="0013083D" w:rsidRDefault="00013B07" w:rsidP="00910217">
      <w:pPr>
        <w:pStyle w:val="ListParagraph"/>
        <w:spacing w:after="0"/>
        <w:ind w:left="2160"/>
        <w:rPr>
          <w:sz w:val="12"/>
          <w:szCs w:val="12"/>
          <w:u w:val="single"/>
        </w:rPr>
      </w:pPr>
    </w:p>
    <w:p w:rsidR="002310B1" w:rsidRDefault="002310B1" w:rsidP="00910217">
      <w:pPr>
        <w:pStyle w:val="ListParagraph"/>
        <w:spacing w:after="0"/>
        <w:ind w:left="2160"/>
      </w:pPr>
      <w:r w:rsidRPr="002310B1">
        <w:rPr>
          <w:u w:val="single"/>
        </w:rPr>
        <w:t>Oxygen-enrichment</w:t>
      </w:r>
      <w:r>
        <w:t xml:space="preserve"> may also occur where compressed oxygen, or liquid oxygen is maintained, which may lead to health symptoms and/or an explosive environment. </w:t>
      </w:r>
      <w:r w:rsidR="00013B07">
        <w:t>Escaping liquid oxygen, while not a flammable gas by</w:t>
      </w:r>
      <w:r w:rsidR="00013B07" w:rsidRPr="00905168">
        <w:t xml:space="preserve"> </w:t>
      </w:r>
      <w:r w:rsidR="00013B07">
        <w:t xml:space="preserve">itself, can combine with combustible materials and cause spontaneous combustion. Oxygen clings to </w:t>
      </w:r>
      <w:r w:rsidR="00013B07">
        <w:lastRenderedPageBreak/>
        <w:t>clothing and cloth items and presents an acute fire hazard for approximately one-half hour after exposure.</w:t>
      </w:r>
    </w:p>
    <w:p w:rsidR="00056662" w:rsidRPr="00056662" w:rsidRDefault="00762392" w:rsidP="00910217">
      <w:pPr>
        <w:pStyle w:val="ListParagraph"/>
        <w:spacing w:after="0"/>
        <w:ind w:left="2160"/>
      </w:pPr>
      <w:r>
        <w:t xml:space="preserve"> </w:t>
      </w:r>
    </w:p>
    <w:p w:rsidR="004959F9" w:rsidRDefault="00AA2D60" w:rsidP="004959F9">
      <w:pPr>
        <w:numPr>
          <w:ilvl w:val="2"/>
          <w:numId w:val="0"/>
        </w:numPr>
        <w:spacing w:after="0" w:line="240" w:lineRule="auto"/>
        <w:ind w:left="1440"/>
        <w:outlineLvl w:val="2"/>
        <w:rPr>
          <w:rFonts w:eastAsia="Times New Roman" w:cs="Times New Roman"/>
          <w:kern w:val="28"/>
        </w:rPr>
      </w:pPr>
      <w:r>
        <w:rPr>
          <w:rFonts w:eastAsia="Times New Roman" w:cs="Times New Roman"/>
          <w:kern w:val="28"/>
        </w:rPr>
        <w:t>5.1.2</w:t>
      </w:r>
      <w:r>
        <w:rPr>
          <w:rFonts w:eastAsia="Times New Roman" w:cs="Times New Roman"/>
          <w:kern w:val="28"/>
        </w:rPr>
        <w:tab/>
      </w:r>
      <w:r w:rsidR="004959F9" w:rsidRPr="00473FCE">
        <w:rPr>
          <w:rFonts w:eastAsia="Times New Roman" w:cs="Times New Roman"/>
          <w:kern w:val="28"/>
          <w:u w:val="single"/>
        </w:rPr>
        <w:t>Other Potential Hazards</w:t>
      </w:r>
    </w:p>
    <w:p w:rsidR="00F13F30" w:rsidRPr="0013083D" w:rsidRDefault="004959F9" w:rsidP="0016173D">
      <w:pPr>
        <w:numPr>
          <w:ilvl w:val="2"/>
          <w:numId w:val="0"/>
        </w:numPr>
        <w:spacing w:after="0" w:line="240" w:lineRule="auto"/>
        <w:ind w:left="1440"/>
        <w:outlineLvl w:val="2"/>
        <w:rPr>
          <w:rFonts w:eastAsia="Times New Roman" w:cs="Times New Roman"/>
          <w:kern w:val="28"/>
        </w:rPr>
      </w:pPr>
      <w:r>
        <w:rPr>
          <w:rFonts w:eastAsia="Times New Roman" w:cs="Times New Roman"/>
          <w:kern w:val="28"/>
        </w:rPr>
        <w:tab/>
      </w:r>
      <w:r w:rsidR="00AA2D60" w:rsidRPr="0013083D">
        <w:rPr>
          <w:rFonts w:eastAsia="Times New Roman" w:cs="Times New Roman"/>
          <w:kern w:val="28"/>
        </w:rPr>
        <w:t>Mechanical</w:t>
      </w:r>
      <w:r w:rsidRPr="0013083D">
        <w:rPr>
          <w:rFonts w:eastAsia="Times New Roman" w:cs="Times New Roman"/>
          <w:kern w:val="28"/>
        </w:rPr>
        <w:t xml:space="preserve">, electrical, slips-trips-falls, crushing, </w:t>
      </w:r>
      <w:r w:rsidR="008179E4" w:rsidRPr="0013083D">
        <w:rPr>
          <w:rFonts w:eastAsia="Times New Roman" w:cs="Times New Roman"/>
          <w:kern w:val="28"/>
        </w:rPr>
        <w:t>pinch</w:t>
      </w:r>
      <w:r w:rsidRPr="0013083D">
        <w:rPr>
          <w:rFonts w:eastAsia="Times New Roman" w:cs="Times New Roman"/>
          <w:kern w:val="28"/>
        </w:rPr>
        <w:t xml:space="preserve"> and other </w:t>
      </w:r>
      <w:proofErr w:type="gramStart"/>
      <w:r w:rsidRPr="0013083D">
        <w:rPr>
          <w:rFonts w:eastAsia="Times New Roman" w:cs="Times New Roman"/>
          <w:kern w:val="28"/>
        </w:rPr>
        <w:t>physical hazards</w:t>
      </w:r>
      <w:r w:rsidR="0016173D" w:rsidRPr="0013083D">
        <w:rPr>
          <w:rFonts w:eastAsia="Times New Roman" w:cs="Times New Roman"/>
          <w:kern w:val="28"/>
        </w:rPr>
        <w:t xml:space="preserve">, </w:t>
      </w:r>
      <w:proofErr w:type="gramEnd"/>
      <w:r w:rsidR="0016173D" w:rsidRPr="0013083D">
        <w:rPr>
          <w:rFonts w:eastAsia="Times New Roman" w:cs="Times New Roman"/>
          <w:kern w:val="28"/>
        </w:rPr>
        <w:tab/>
        <w:t xml:space="preserve">and hazardous energy may accompany elevator service and related work.  Please </w:t>
      </w:r>
      <w:r w:rsidR="0016173D" w:rsidRPr="0013083D">
        <w:rPr>
          <w:rFonts w:eastAsia="Times New Roman" w:cs="Times New Roman"/>
          <w:kern w:val="28"/>
        </w:rPr>
        <w:tab/>
        <w:t>consult pertinent Penn State programs and support at the Penn State EHS webpage</w:t>
      </w:r>
    </w:p>
    <w:p w:rsidR="0016173D" w:rsidRPr="0013083D" w:rsidRDefault="0016173D" w:rsidP="0016173D">
      <w:pPr>
        <w:numPr>
          <w:ilvl w:val="2"/>
          <w:numId w:val="0"/>
        </w:numPr>
        <w:spacing w:after="0" w:line="240" w:lineRule="auto"/>
        <w:ind w:left="1440"/>
        <w:outlineLvl w:val="2"/>
        <w:rPr>
          <w:rFonts w:eastAsia="Times New Roman" w:cs="Times New Roman"/>
          <w:kern w:val="28"/>
        </w:rPr>
      </w:pPr>
      <w:r w:rsidRPr="0013083D">
        <w:rPr>
          <w:rFonts w:eastAsia="Times New Roman" w:cs="Times New Roman"/>
          <w:kern w:val="28"/>
        </w:rPr>
        <w:tab/>
      </w:r>
      <w:hyperlink r:id="rId11" w:history="1">
        <w:r w:rsidRPr="0013083D">
          <w:rPr>
            <w:rStyle w:val="Hyperlink"/>
            <w:rFonts w:eastAsia="Times New Roman" w:cs="Times New Roman"/>
            <w:color w:val="auto"/>
            <w:kern w:val="28"/>
          </w:rPr>
          <w:t>http://www.ehs.psu.edu/</w:t>
        </w:r>
      </w:hyperlink>
    </w:p>
    <w:p w:rsidR="00B46A1A" w:rsidRDefault="00AA2D60" w:rsidP="00013B07">
      <w:pPr>
        <w:numPr>
          <w:ilvl w:val="2"/>
          <w:numId w:val="0"/>
        </w:numPr>
        <w:tabs>
          <w:tab w:val="num" w:pos="1440"/>
        </w:tabs>
        <w:spacing w:after="0" w:line="240" w:lineRule="auto"/>
        <w:ind w:left="1440" w:hanging="1440"/>
        <w:outlineLvl w:val="2"/>
      </w:pPr>
      <w:r>
        <w:rPr>
          <w:rFonts w:eastAsia="Times New Roman" w:cs="Times New Roman"/>
          <w:kern w:val="28"/>
        </w:rPr>
        <w:tab/>
      </w:r>
      <w:r w:rsidR="00042113" w:rsidRPr="00042113">
        <w:rPr>
          <w:rFonts w:eastAsia="Times New Roman" w:cs="Times New Roman"/>
          <w:kern w:val="28"/>
        </w:rPr>
        <w:t xml:space="preserve"> </w:t>
      </w:r>
    </w:p>
    <w:p w:rsidR="00D35A5A" w:rsidRDefault="00D35A5A" w:rsidP="005F44B1">
      <w:pPr>
        <w:pStyle w:val="ListParagraph"/>
        <w:numPr>
          <w:ilvl w:val="0"/>
          <w:numId w:val="1"/>
        </w:numPr>
        <w:spacing w:after="0"/>
        <w:rPr>
          <w:b/>
        </w:rPr>
      </w:pPr>
      <w:r>
        <w:rPr>
          <w:b/>
        </w:rPr>
        <w:t>Roles &amp; Responsibilities</w:t>
      </w:r>
    </w:p>
    <w:p w:rsidR="00A27AA5" w:rsidRDefault="003A09F4" w:rsidP="0063465A">
      <w:pPr>
        <w:pStyle w:val="ListParagraph"/>
        <w:numPr>
          <w:ilvl w:val="1"/>
          <w:numId w:val="1"/>
        </w:numPr>
        <w:spacing w:after="0"/>
      </w:pPr>
      <w:r>
        <w:rPr>
          <w:u w:val="single"/>
        </w:rPr>
        <w:t xml:space="preserve">Maintenance Supervisors, and </w:t>
      </w:r>
      <w:r w:rsidR="002961F3">
        <w:rPr>
          <w:u w:val="single"/>
        </w:rPr>
        <w:t>Penn State elevator service personnel</w:t>
      </w:r>
      <w:r w:rsidR="0063465A" w:rsidRPr="0063465A">
        <w:t xml:space="preserve"> </w:t>
      </w:r>
      <w:r w:rsidR="00A27AA5" w:rsidRPr="0063465A">
        <w:t xml:space="preserve">are responsible for ensuring that this </w:t>
      </w:r>
      <w:r>
        <w:t xml:space="preserve">SOP </w:t>
      </w:r>
      <w:r w:rsidR="00A27AA5" w:rsidRPr="0063465A">
        <w:t>is implemented</w:t>
      </w:r>
      <w:r w:rsidR="0063465A">
        <w:t xml:space="preserve"> and that SOP d</w:t>
      </w:r>
      <w:r w:rsidR="00A27AA5" w:rsidRPr="0063465A">
        <w:t xml:space="preserve">issemination </w:t>
      </w:r>
      <w:r w:rsidR="0063465A">
        <w:t xml:space="preserve">is provided </w:t>
      </w:r>
      <w:r w:rsidR="00A27AA5" w:rsidRPr="0063465A">
        <w:t xml:space="preserve">to the relevant </w:t>
      </w:r>
      <w:r w:rsidR="00364E03">
        <w:t>Penn State work unit</w:t>
      </w:r>
      <w:r>
        <w:t xml:space="preserve"> and campus</w:t>
      </w:r>
      <w:r w:rsidR="0063465A">
        <w:t xml:space="preserve">, </w:t>
      </w:r>
      <w:r w:rsidR="00A27AA5" w:rsidRPr="0063465A">
        <w:t>including</w:t>
      </w:r>
      <w:r w:rsidR="0063465A">
        <w:t>: all affected University Park and Campus</w:t>
      </w:r>
      <w:r w:rsidR="00A27AA5" w:rsidRPr="0063465A">
        <w:t xml:space="preserve"> faculty, staff and students, and ensuring that suitable training, maintenance and inspection procedures are set up and documented</w:t>
      </w:r>
      <w:r w:rsidR="0063465A">
        <w:t xml:space="preserve">, supporting </w:t>
      </w:r>
      <w:r w:rsidR="00A27AA5" w:rsidRPr="0063465A">
        <w:t>safe</w:t>
      </w:r>
      <w:r>
        <w:t xml:space="preserve"> elevator access and </w:t>
      </w:r>
      <w:r w:rsidR="00947CA6">
        <w:t>service</w:t>
      </w:r>
      <w:r w:rsidR="00A27AA5" w:rsidRPr="0063465A">
        <w:t xml:space="preserve">. </w:t>
      </w:r>
    </w:p>
    <w:p w:rsidR="00947CA6" w:rsidRDefault="00947CA6" w:rsidP="00947CA6">
      <w:pPr>
        <w:pStyle w:val="ListParagraph"/>
        <w:spacing w:after="0"/>
        <w:ind w:left="1440"/>
        <w:rPr>
          <w:u w:val="single"/>
        </w:rPr>
      </w:pPr>
    </w:p>
    <w:p w:rsidR="00947CA6" w:rsidRPr="00947CA6" w:rsidRDefault="0094739E" w:rsidP="0094739E">
      <w:pPr>
        <w:pStyle w:val="ListParagraph"/>
        <w:spacing w:after="0"/>
        <w:ind w:left="1440" w:hanging="720"/>
      </w:pPr>
      <w:r>
        <w:t>6.2</w:t>
      </w:r>
      <w:r>
        <w:tab/>
      </w:r>
      <w:r w:rsidRPr="0094739E">
        <w:rPr>
          <w:u w:val="single"/>
        </w:rPr>
        <w:t>Facility Coordinators/ Safety Officers</w:t>
      </w:r>
      <w:r>
        <w:t xml:space="preserve"> are responsible to review specific elevator SOP’s</w:t>
      </w:r>
      <w:r w:rsidR="002961F3">
        <w:t xml:space="preserve"> in coordination with Maintenance Supervisors and Penn State elevator service personnel to ensure SOP’s address the pertinent hazards present, within a specific location, and that additional or alternate procedures are implemented for the safety and health of employees.</w:t>
      </w:r>
    </w:p>
    <w:p w:rsidR="0063465A" w:rsidRPr="0063465A" w:rsidRDefault="0063465A" w:rsidP="0063465A">
      <w:pPr>
        <w:numPr>
          <w:ilvl w:val="1"/>
          <w:numId w:val="0"/>
        </w:numPr>
        <w:tabs>
          <w:tab w:val="num" w:pos="1440"/>
        </w:tabs>
        <w:spacing w:after="0" w:line="240" w:lineRule="auto"/>
        <w:ind w:left="1440" w:hanging="1440"/>
        <w:outlineLvl w:val="1"/>
        <w:rPr>
          <w:rFonts w:eastAsia="Times New Roman" w:cs="Times New Roman"/>
          <w:kern w:val="28"/>
          <w:sz w:val="24"/>
          <w:szCs w:val="24"/>
        </w:rPr>
      </w:pPr>
    </w:p>
    <w:p w:rsidR="000F3840" w:rsidRDefault="000D25C4" w:rsidP="00C36E19">
      <w:pPr>
        <w:pStyle w:val="ListParagraph"/>
        <w:spacing w:after="0"/>
        <w:ind w:left="1440"/>
      </w:pPr>
      <w:r w:rsidRPr="002F09CA">
        <w:rPr>
          <w:u w:val="single"/>
        </w:rPr>
        <w:t>Principle determining factors will include</w:t>
      </w:r>
      <w:r w:rsidR="008E402A">
        <w:t>:</w:t>
      </w:r>
      <w:r>
        <w:t xml:space="preserve"> exhaust ventilation</w:t>
      </w:r>
      <w:r w:rsidR="008E402A">
        <w:t xml:space="preserve">, </w:t>
      </w:r>
      <w:r w:rsidR="00947CA6">
        <w:t xml:space="preserve">types and quantities of gases or </w:t>
      </w:r>
      <w:r>
        <w:t>cryogen</w:t>
      </w:r>
      <w:r w:rsidR="008E402A">
        <w:t xml:space="preserve"> stored and/or used</w:t>
      </w:r>
      <w:r w:rsidR="00947CA6">
        <w:t xml:space="preserve"> in proximity to </w:t>
      </w:r>
      <w:r w:rsidR="002F09CA">
        <w:t>elevators, and other factors.</w:t>
      </w:r>
      <w:r>
        <w:t xml:space="preserve"> </w:t>
      </w:r>
      <w:r w:rsidR="0063465A">
        <w:t xml:space="preserve"> </w:t>
      </w:r>
    </w:p>
    <w:p w:rsidR="00C36E19" w:rsidRDefault="00C36E19" w:rsidP="00C36E19">
      <w:pPr>
        <w:pStyle w:val="ListParagraph"/>
        <w:numPr>
          <w:ilvl w:val="2"/>
          <w:numId w:val="29"/>
        </w:numPr>
        <w:spacing w:after="0"/>
      </w:pPr>
      <w:r w:rsidRPr="00C36E19">
        <w:rPr>
          <w:u w:val="single"/>
        </w:rPr>
        <w:t>Additional safety reviews</w:t>
      </w:r>
      <w:r w:rsidRPr="00A27AA5">
        <w:t xml:space="preserve"> must follow any system modification to ensure that no potentially hazardous condition has been overlooked or created and that updated operational and safety procedures remain adequate. </w:t>
      </w:r>
    </w:p>
    <w:p w:rsidR="000F3840" w:rsidRDefault="000F3840" w:rsidP="000F3840">
      <w:pPr>
        <w:pStyle w:val="ListParagraph"/>
        <w:spacing w:after="0"/>
        <w:ind w:left="2160"/>
      </w:pPr>
    </w:p>
    <w:p w:rsidR="00E549A1" w:rsidRPr="0077724F" w:rsidRDefault="00480643" w:rsidP="00E76420">
      <w:pPr>
        <w:spacing w:after="0"/>
        <w:rPr>
          <w:b/>
        </w:rPr>
      </w:pPr>
      <w:r>
        <w:rPr>
          <w:b/>
        </w:rPr>
        <w:t>7</w:t>
      </w:r>
      <w:r w:rsidR="004F2E9D" w:rsidRPr="0077724F">
        <w:rPr>
          <w:b/>
        </w:rPr>
        <w:t>.0</w:t>
      </w:r>
      <w:r w:rsidR="004F2E9D" w:rsidRPr="0077724F">
        <w:rPr>
          <w:b/>
        </w:rPr>
        <w:tab/>
      </w:r>
      <w:r w:rsidR="00E549A1" w:rsidRPr="0077724F">
        <w:rPr>
          <w:b/>
        </w:rPr>
        <w:t>S</w:t>
      </w:r>
      <w:r w:rsidR="00842914">
        <w:rPr>
          <w:b/>
        </w:rPr>
        <w:t xml:space="preserve">afe Work </w:t>
      </w:r>
      <w:r w:rsidR="0016474C">
        <w:rPr>
          <w:b/>
        </w:rPr>
        <w:t>Procedures</w:t>
      </w:r>
    </w:p>
    <w:p w:rsidR="00590451" w:rsidRPr="007D40F7" w:rsidRDefault="00E549A1" w:rsidP="00F86927">
      <w:pPr>
        <w:numPr>
          <w:ilvl w:val="1"/>
          <w:numId w:val="0"/>
        </w:numPr>
        <w:tabs>
          <w:tab w:val="num" w:pos="-2970"/>
        </w:tabs>
        <w:spacing w:after="0" w:line="240" w:lineRule="auto"/>
        <w:ind w:left="720" w:hanging="720"/>
        <w:outlineLvl w:val="1"/>
        <w:rPr>
          <w:rFonts w:eastAsia="Times New Roman" w:cs="Times New Roman"/>
          <w:b/>
          <w:kern w:val="28"/>
        </w:rPr>
      </w:pPr>
      <w:r w:rsidRPr="00594516">
        <w:rPr>
          <w:rFonts w:eastAsia="Times New Roman" w:cs="Times New Roman"/>
          <w:kern w:val="28"/>
        </w:rPr>
        <w:tab/>
      </w:r>
      <w:r w:rsidR="004E6372">
        <w:rPr>
          <w:rFonts w:eastAsia="Times New Roman" w:cs="Times New Roman"/>
          <w:kern w:val="28"/>
        </w:rPr>
        <w:t>7</w:t>
      </w:r>
      <w:r w:rsidR="00594516" w:rsidRPr="00594516">
        <w:rPr>
          <w:rFonts w:eastAsia="Times New Roman" w:cs="Times New Roman"/>
          <w:kern w:val="28"/>
        </w:rPr>
        <w:t>.1</w:t>
      </w:r>
      <w:r w:rsidR="00594516" w:rsidRPr="00594516">
        <w:rPr>
          <w:rFonts w:eastAsia="Times New Roman" w:cs="Times New Roman"/>
          <w:kern w:val="28"/>
        </w:rPr>
        <w:tab/>
      </w:r>
      <w:r w:rsidR="00590451" w:rsidRPr="00BE7F1E">
        <w:rPr>
          <w:rFonts w:eastAsia="Times New Roman" w:cs="Times New Roman"/>
          <w:b/>
          <w:kern w:val="28"/>
          <w:u w:val="single"/>
        </w:rPr>
        <w:t>Personnel Safety</w:t>
      </w:r>
      <w:r w:rsidR="00F86927" w:rsidRPr="00BE7F1E">
        <w:rPr>
          <w:rFonts w:eastAsia="Times New Roman" w:cs="Times New Roman"/>
          <w:b/>
          <w:kern w:val="28"/>
          <w:u w:val="single"/>
        </w:rPr>
        <w:t xml:space="preserve"> – Personal Protective Equipment (PPE)</w:t>
      </w:r>
      <w:r w:rsidR="00590451" w:rsidRPr="007D40F7">
        <w:rPr>
          <w:rFonts w:eastAsia="Times New Roman" w:cs="Times New Roman"/>
          <w:b/>
          <w:kern w:val="28"/>
        </w:rPr>
        <w:t xml:space="preserve"> </w:t>
      </w:r>
    </w:p>
    <w:p w:rsidR="003E53E1" w:rsidRDefault="003E53E1" w:rsidP="00F86927">
      <w:pPr>
        <w:spacing w:after="0" w:line="240" w:lineRule="auto"/>
        <w:ind w:left="1440"/>
        <w:rPr>
          <w:rFonts w:eastAsia="Times New Roman" w:cs="Times New Roman"/>
        </w:rPr>
      </w:pPr>
    </w:p>
    <w:p w:rsidR="00F86927" w:rsidRDefault="004E6372" w:rsidP="00F86927">
      <w:pPr>
        <w:spacing w:after="0" w:line="240" w:lineRule="auto"/>
        <w:ind w:left="1440"/>
        <w:rPr>
          <w:rFonts w:eastAsia="Times New Roman" w:cs="Times New Roman"/>
        </w:rPr>
      </w:pPr>
      <w:r>
        <w:rPr>
          <w:rFonts w:eastAsia="Times New Roman" w:cs="Times New Roman"/>
        </w:rPr>
        <w:t>Standard personal protective equipment which must be used during elevator service includes</w:t>
      </w:r>
      <w:r w:rsidR="00F86927">
        <w:rPr>
          <w:rFonts w:eastAsia="Times New Roman" w:cs="Times New Roman"/>
        </w:rPr>
        <w:t>:</w:t>
      </w:r>
    </w:p>
    <w:p w:rsidR="003A065F" w:rsidRDefault="003A065F" w:rsidP="00395EC7">
      <w:pPr>
        <w:pStyle w:val="ListParagraph"/>
        <w:numPr>
          <w:ilvl w:val="0"/>
          <w:numId w:val="16"/>
        </w:numPr>
        <w:spacing w:after="0" w:line="240" w:lineRule="auto"/>
        <w:ind w:left="1800"/>
        <w:rPr>
          <w:rFonts w:eastAsia="Times New Roman" w:cs="Times New Roman"/>
        </w:rPr>
      </w:pPr>
      <w:r>
        <w:rPr>
          <w:rFonts w:eastAsia="Times New Roman" w:cs="Times New Roman"/>
        </w:rPr>
        <w:t>S</w:t>
      </w:r>
      <w:r w:rsidR="00590451" w:rsidRPr="00F86927">
        <w:rPr>
          <w:rFonts w:eastAsia="Times New Roman" w:cs="Times New Roman"/>
        </w:rPr>
        <w:t>afety glasses</w:t>
      </w:r>
      <w:r w:rsidR="00FD04D7">
        <w:rPr>
          <w:rFonts w:eastAsia="Times New Roman" w:cs="Times New Roman"/>
        </w:rPr>
        <w:t xml:space="preserve"> with side shields</w:t>
      </w:r>
      <w:r w:rsidR="00590451" w:rsidRPr="00F86927">
        <w:rPr>
          <w:rFonts w:eastAsia="Times New Roman" w:cs="Times New Roman"/>
        </w:rPr>
        <w:t xml:space="preserve">, </w:t>
      </w:r>
    </w:p>
    <w:p w:rsidR="003A065F" w:rsidRDefault="00590451" w:rsidP="00395EC7">
      <w:pPr>
        <w:pStyle w:val="ListParagraph"/>
        <w:numPr>
          <w:ilvl w:val="0"/>
          <w:numId w:val="16"/>
        </w:numPr>
        <w:spacing w:after="0" w:line="240" w:lineRule="auto"/>
        <w:ind w:left="1800"/>
        <w:rPr>
          <w:rFonts w:eastAsia="Times New Roman" w:cs="Times New Roman"/>
        </w:rPr>
      </w:pPr>
      <w:r w:rsidRPr="00F86927">
        <w:rPr>
          <w:rFonts w:eastAsia="Times New Roman" w:cs="Times New Roman"/>
        </w:rPr>
        <w:t xml:space="preserve"> </w:t>
      </w:r>
      <w:r w:rsidR="00BF119C">
        <w:rPr>
          <w:rFonts w:eastAsia="Times New Roman" w:cs="Times New Roman"/>
        </w:rPr>
        <w:t>Suitable work gloves</w:t>
      </w:r>
    </w:p>
    <w:p w:rsidR="00BF119C" w:rsidRDefault="00BF119C" w:rsidP="00395EC7">
      <w:pPr>
        <w:pStyle w:val="ListParagraph"/>
        <w:numPr>
          <w:ilvl w:val="0"/>
          <w:numId w:val="16"/>
        </w:numPr>
        <w:spacing w:after="0" w:line="240" w:lineRule="auto"/>
        <w:ind w:left="1800"/>
        <w:rPr>
          <w:rFonts w:eastAsia="Times New Roman" w:cs="Times New Roman"/>
        </w:rPr>
      </w:pPr>
      <w:r>
        <w:rPr>
          <w:rFonts w:eastAsia="Times New Roman" w:cs="Times New Roman"/>
        </w:rPr>
        <w:t>Safety shoes</w:t>
      </w:r>
    </w:p>
    <w:p w:rsidR="00BF119C" w:rsidRDefault="00BF119C" w:rsidP="00395EC7">
      <w:pPr>
        <w:pStyle w:val="ListParagraph"/>
        <w:numPr>
          <w:ilvl w:val="0"/>
          <w:numId w:val="16"/>
        </w:numPr>
        <w:spacing w:after="0" w:line="240" w:lineRule="auto"/>
        <w:ind w:left="1800"/>
        <w:rPr>
          <w:rFonts w:eastAsia="Times New Roman" w:cs="Times New Roman"/>
        </w:rPr>
      </w:pPr>
      <w:r>
        <w:rPr>
          <w:rFonts w:eastAsia="Times New Roman" w:cs="Times New Roman"/>
        </w:rPr>
        <w:t>Long hair must be pulled back or restrained, as necessary to protect against becoming caught in machinery or moving parts</w:t>
      </w:r>
    </w:p>
    <w:p w:rsidR="00BF119C" w:rsidRDefault="00BF119C" w:rsidP="00BF119C">
      <w:pPr>
        <w:spacing w:after="0" w:line="240" w:lineRule="auto"/>
        <w:ind w:left="1440"/>
        <w:rPr>
          <w:rFonts w:eastAsia="Times New Roman" w:cs="Times New Roman"/>
        </w:rPr>
      </w:pPr>
    </w:p>
    <w:p w:rsidR="00681559" w:rsidRPr="00BF119C" w:rsidRDefault="00BF119C" w:rsidP="00BF119C">
      <w:pPr>
        <w:spacing w:after="0" w:line="240" w:lineRule="auto"/>
        <w:ind w:left="1440"/>
        <w:rPr>
          <w:rFonts w:eastAsia="Times New Roman" w:cs="Times New Roman"/>
        </w:rPr>
      </w:pPr>
      <w:r>
        <w:rPr>
          <w:rFonts w:eastAsia="Times New Roman" w:cs="Times New Roman"/>
        </w:rPr>
        <w:t xml:space="preserve">Additional specialized personal protective equipment may depend on type electrical service which must be encountered.  </w:t>
      </w:r>
      <w:r w:rsidR="00681559" w:rsidRPr="00BF119C">
        <w:rPr>
          <w:rFonts w:eastAsia="Times New Roman" w:cs="Times New Roman"/>
        </w:rPr>
        <w:t>Consult EHS for assistance.</w:t>
      </w:r>
    </w:p>
    <w:p w:rsidR="00590451" w:rsidRPr="00590451" w:rsidRDefault="00414507" w:rsidP="007D40F7">
      <w:pPr>
        <w:numPr>
          <w:ilvl w:val="1"/>
          <w:numId w:val="0"/>
        </w:numPr>
        <w:tabs>
          <w:tab w:val="num" w:pos="-2970"/>
        </w:tabs>
        <w:spacing w:after="240" w:line="240" w:lineRule="auto"/>
        <w:ind w:left="1440" w:hanging="720"/>
        <w:outlineLvl w:val="1"/>
        <w:rPr>
          <w:rFonts w:eastAsia="Times New Roman" w:cs="Times New Roman"/>
          <w:kern w:val="28"/>
        </w:rPr>
      </w:pPr>
      <w:r>
        <w:rPr>
          <w:rFonts w:eastAsia="Times New Roman" w:cs="Times New Roman"/>
          <w:kern w:val="28"/>
        </w:rPr>
        <w:lastRenderedPageBreak/>
        <w:t>7</w:t>
      </w:r>
      <w:r w:rsidR="00594516" w:rsidRPr="00594516">
        <w:rPr>
          <w:rFonts w:eastAsia="Times New Roman" w:cs="Times New Roman"/>
          <w:kern w:val="28"/>
        </w:rPr>
        <w:t>.2</w:t>
      </w:r>
      <w:r w:rsidR="00594516" w:rsidRPr="00594516">
        <w:rPr>
          <w:rFonts w:eastAsia="Times New Roman" w:cs="Times New Roman"/>
          <w:kern w:val="28"/>
        </w:rPr>
        <w:tab/>
      </w:r>
      <w:r w:rsidR="00195322" w:rsidRPr="00195322">
        <w:rPr>
          <w:rFonts w:eastAsia="Times New Roman" w:cs="Times New Roman"/>
          <w:b/>
          <w:kern w:val="28"/>
          <w:u w:val="single"/>
        </w:rPr>
        <w:t>Elevator Work Procedure</w:t>
      </w:r>
      <w:r w:rsidR="00590451" w:rsidRPr="00590451">
        <w:rPr>
          <w:rFonts w:eastAsia="Times New Roman" w:cs="Times New Roman"/>
          <w:kern w:val="28"/>
        </w:rPr>
        <w:t xml:space="preserve"> </w:t>
      </w:r>
    </w:p>
    <w:p w:rsidR="00B972FF" w:rsidRPr="0013083D" w:rsidRDefault="00E10F76" w:rsidP="00B972FF">
      <w:pPr>
        <w:spacing w:after="0"/>
        <w:ind w:left="2160" w:hanging="720"/>
        <w:rPr>
          <w:rFonts w:eastAsia="Times New Roman" w:cs="Times New Roman"/>
          <w:b/>
          <w:kern w:val="28"/>
        </w:rPr>
      </w:pPr>
      <w:r w:rsidRPr="00115D4D">
        <w:rPr>
          <w:rFonts w:eastAsia="Times New Roman" w:cs="Times New Roman"/>
          <w:b/>
          <w:kern w:val="28"/>
        </w:rPr>
        <w:t>SUMMARY:</w:t>
      </w:r>
      <w:r w:rsidRPr="00115D4D">
        <w:rPr>
          <w:rFonts w:eastAsia="Times New Roman" w:cs="Times New Roman"/>
          <w:b/>
          <w:kern w:val="28"/>
        </w:rPr>
        <w:tab/>
        <w:t xml:space="preserve">Verify the </w:t>
      </w:r>
      <w:proofErr w:type="spellStart"/>
      <w:r w:rsidRPr="00115D4D">
        <w:rPr>
          <w:rFonts w:eastAsia="Times New Roman" w:cs="Times New Roman"/>
          <w:b/>
          <w:kern w:val="28"/>
        </w:rPr>
        <w:t>hoistway</w:t>
      </w:r>
      <w:proofErr w:type="spellEnd"/>
      <w:r w:rsidRPr="00115D4D">
        <w:rPr>
          <w:rFonts w:eastAsia="Times New Roman" w:cs="Times New Roman"/>
          <w:b/>
          <w:kern w:val="28"/>
        </w:rPr>
        <w:t xml:space="preserve"> door interlock stops the car in flight, and that the pit </w:t>
      </w:r>
      <w:r>
        <w:rPr>
          <w:rFonts w:eastAsia="Times New Roman" w:cs="Times New Roman"/>
          <w:b/>
          <w:kern w:val="28"/>
        </w:rPr>
        <w:tab/>
      </w:r>
      <w:r w:rsidRPr="00115D4D">
        <w:rPr>
          <w:rFonts w:eastAsia="Times New Roman" w:cs="Times New Roman"/>
          <w:b/>
          <w:kern w:val="28"/>
        </w:rPr>
        <w:t xml:space="preserve">switch, and other controls are </w:t>
      </w:r>
      <w:r>
        <w:rPr>
          <w:rFonts w:eastAsia="Times New Roman" w:cs="Times New Roman"/>
          <w:b/>
          <w:kern w:val="28"/>
        </w:rPr>
        <w:t xml:space="preserve">functioning properly, i.e. verify equipment </w:t>
      </w:r>
      <w:r>
        <w:rPr>
          <w:rFonts w:eastAsia="Times New Roman" w:cs="Times New Roman"/>
          <w:b/>
          <w:kern w:val="28"/>
        </w:rPr>
        <w:tab/>
        <w:t xml:space="preserve">is de-energized, and verify by pit switch </w:t>
      </w:r>
      <w:r w:rsidR="0013083D">
        <w:rPr>
          <w:rFonts w:eastAsia="Times New Roman" w:cs="Times New Roman"/>
          <w:b/>
          <w:kern w:val="28"/>
        </w:rPr>
        <w:t>in ‘</w:t>
      </w:r>
      <w:r>
        <w:rPr>
          <w:rFonts w:eastAsia="Times New Roman" w:cs="Times New Roman"/>
          <w:b/>
          <w:kern w:val="28"/>
        </w:rPr>
        <w:t>off</w:t>
      </w:r>
      <w:r w:rsidR="0013083D">
        <w:rPr>
          <w:rFonts w:eastAsia="Times New Roman" w:cs="Times New Roman"/>
          <w:b/>
          <w:kern w:val="28"/>
        </w:rPr>
        <w:t>’ position</w:t>
      </w:r>
      <w:r>
        <w:rPr>
          <w:rFonts w:eastAsia="Times New Roman" w:cs="Times New Roman"/>
          <w:b/>
          <w:kern w:val="28"/>
        </w:rPr>
        <w:t>.</w:t>
      </w:r>
      <w:r w:rsidR="00807FE1">
        <w:rPr>
          <w:rFonts w:eastAsia="Times New Roman" w:cs="Times New Roman"/>
          <w:b/>
          <w:kern w:val="28"/>
        </w:rPr>
        <w:t xml:space="preserve">  </w:t>
      </w:r>
      <w:r w:rsidR="00807FE1" w:rsidRPr="0013083D">
        <w:rPr>
          <w:rFonts w:eastAsia="Times New Roman" w:cs="Times New Roman"/>
          <w:b/>
          <w:kern w:val="28"/>
        </w:rPr>
        <w:t xml:space="preserve">With respect to </w:t>
      </w:r>
      <w:r w:rsidR="00B20893" w:rsidRPr="0013083D">
        <w:rPr>
          <w:rFonts w:eastAsia="Times New Roman" w:cs="Times New Roman"/>
          <w:b/>
          <w:kern w:val="28"/>
        </w:rPr>
        <w:tab/>
      </w:r>
      <w:r w:rsidR="00807FE1" w:rsidRPr="0013083D">
        <w:rPr>
          <w:rFonts w:eastAsia="Times New Roman" w:cs="Times New Roman"/>
          <w:b/>
          <w:kern w:val="28"/>
        </w:rPr>
        <w:t xml:space="preserve">hydraulic elevators, if </w:t>
      </w:r>
      <w:r w:rsidR="00A91067">
        <w:rPr>
          <w:rFonts w:eastAsia="Times New Roman" w:cs="Times New Roman"/>
          <w:b/>
          <w:kern w:val="28"/>
        </w:rPr>
        <w:t xml:space="preserve">hydraulic valve is </w:t>
      </w:r>
      <w:r w:rsidR="00807FE1" w:rsidRPr="0013083D">
        <w:rPr>
          <w:rFonts w:eastAsia="Times New Roman" w:cs="Times New Roman"/>
          <w:b/>
          <w:kern w:val="28"/>
        </w:rPr>
        <w:t>in machine room, c</w:t>
      </w:r>
      <w:r w:rsidRPr="0013083D">
        <w:rPr>
          <w:rFonts w:eastAsia="Times New Roman" w:cs="Times New Roman"/>
          <w:b/>
          <w:kern w:val="28"/>
        </w:rPr>
        <w:t>lose valve</w:t>
      </w:r>
      <w:r w:rsidR="00807FE1" w:rsidRPr="0013083D">
        <w:rPr>
          <w:rFonts w:eastAsia="Times New Roman" w:cs="Times New Roman"/>
          <w:b/>
          <w:kern w:val="28"/>
        </w:rPr>
        <w:t xml:space="preserve"> for </w:t>
      </w:r>
      <w:r w:rsidR="00A91067">
        <w:rPr>
          <w:rFonts w:eastAsia="Times New Roman" w:cs="Times New Roman"/>
          <w:b/>
          <w:kern w:val="28"/>
        </w:rPr>
        <w:tab/>
      </w:r>
      <w:r w:rsidR="00807FE1" w:rsidRPr="0013083D">
        <w:rPr>
          <w:rFonts w:eastAsia="Times New Roman" w:cs="Times New Roman"/>
          <w:b/>
          <w:kern w:val="28"/>
        </w:rPr>
        <w:t>hydraulic line</w:t>
      </w:r>
      <w:r w:rsidR="00B20893" w:rsidRPr="0013083D">
        <w:rPr>
          <w:rFonts w:eastAsia="Times New Roman" w:cs="Times New Roman"/>
          <w:b/>
          <w:kern w:val="28"/>
        </w:rPr>
        <w:t>.</w:t>
      </w:r>
      <w:r w:rsidR="00A91067">
        <w:rPr>
          <w:rFonts w:eastAsia="Times New Roman" w:cs="Times New Roman"/>
          <w:b/>
          <w:kern w:val="28"/>
        </w:rPr>
        <w:t xml:space="preserve">  </w:t>
      </w:r>
      <w:r w:rsidR="00B20893" w:rsidRPr="0013083D">
        <w:rPr>
          <w:rFonts w:eastAsia="Times New Roman" w:cs="Times New Roman"/>
          <w:b/>
          <w:kern w:val="28"/>
        </w:rPr>
        <w:t>If located in the pit, do NOT close</w:t>
      </w:r>
      <w:r w:rsidR="00A91067">
        <w:rPr>
          <w:rFonts w:eastAsia="Times New Roman" w:cs="Times New Roman"/>
          <w:b/>
          <w:kern w:val="28"/>
        </w:rPr>
        <w:t xml:space="preserve"> the hydraulic valve</w:t>
      </w:r>
      <w:r w:rsidR="00B20893" w:rsidRPr="0013083D">
        <w:rPr>
          <w:rFonts w:eastAsia="Times New Roman" w:cs="Times New Roman"/>
          <w:b/>
          <w:kern w:val="28"/>
        </w:rPr>
        <w:t>.</w:t>
      </w:r>
    </w:p>
    <w:p w:rsidR="00A91067" w:rsidRDefault="00A91067" w:rsidP="00B972FF">
      <w:pPr>
        <w:spacing w:after="0"/>
        <w:ind w:left="2160" w:hanging="720"/>
        <w:rPr>
          <w:rFonts w:eastAsia="Times New Roman" w:cs="Times New Roman"/>
          <w:b/>
          <w:kern w:val="28"/>
        </w:rPr>
      </w:pPr>
    </w:p>
    <w:p w:rsidR="00A213A4" w:rsidRDefault="00A213A4" w:rsidP="00B972FF">
      <w:pPr>
        <w:spacing w:after="0"/>
        <w:ind w:left="2160" w:hanging="720"/>
        <w:rPr>
          <w:rFonts w:eastAsia="Times New Roman" w:cs="Times New Roman"/>
          <w:b/>
          <w:color w:val="0000FF"/>
          <w:kern w:val="28"/>
        </w:rPr>
      </w:pPr>
      <w:r>
        <w:rPr>
          <w:rFonts w:eastAsia="Times New Roman" w:cs="Times New Roman"/>
          <w:b/>
          <w:kern w:val="28"/>
        </w:rPr>
        <w:t>KEY ELEMENTS:</w:t>
      </w:r>
    </w:p>
    <w:p w:rsidR="00A213A4" w:rsidRPr="00A213A4" w:rsidRDefault="00A213A4" w:rsidP="00A213A4">
      <w:pPr>
        <w:pStyle w:val="ListParagraph"/>
        <w:numPr>
          <w:ilvl w:val="0"/>
          <w:numId w:val="32"/>
        </w:numPr>
        <w:spacing w:after="0"/>
        <w:ind w:left="2880"/>
        <w:rPr>
          <w:rFonts w:eastAsia="Times New Roman" w:cs="Times New Roman"/>
          <w:b/>
          <w:color w:val="0000FF"/>
          <w:kern w:val="28"/>
        </w:rPr>
      </w:pPr>
      <w:r w:rsidRPr="00A213A4">
        <w:rPr>
          <w:rFonts w:eastAsia="Times New Roman" w:cs="Times New Roman"/>
          <w:kern w:val="28"/>
        </w:rPr>
        <w:t>Complete operational control of the elevator must be maintained at all times while conducting this procedure.</w:t>
      </w:r>
    </w:p>
    <w:p w:rsidR="00A213A4" w:rsidRPr="0050079B" w:rsidRDefault="00A213A4" w:rsidP="0050079B">
      <w:pPr>
        <w:pStyle w:val="ListParagraph"/>
        <w:numPr>
          <w:ilvl w:val="0"/>
          <w:numId w:val="32"/>
        </w:numPr>
        <w:spacing w:after="0"/>
        <w:ind w:left="2880"/>
        <w:rPr>
          <w:rFonts w:eastAsia="Times New Roman" w:cs="Times New Roman"/>
          <w:kern w:val="28"/>
        </w:rPr>
      </w:pPr>
      <w:r w:rsidRPr="0050079B">
        <w:rPr>
          <w:rFonts w:eastAsia="Times New Roman" w:cs="Times New Roman"/>
          <w:kern w:val="28"/>
        </w:rPr>
        <w:t xml:space="preserve">Procedure requires that two controls must be tested and verified prior to entry into the </w:t>
      </w:r>
      <w:proofErr w:type="spellStart"/>
      <w:r w:rsidRPr="0050079B">
        <w:rPr>
          <w:rFonts w:eastAsia="Times New Roman" w:cs="Times New Roman"/>
          <w:kern w:val="28"/>
        </w:rPr>
        <w:t>hoistway</w:t>
      </w:r>
      <w:proofErr w:type="spellEnd"/>
      <w:r w:rsidRPr="0050079B">
        <w:rPr>
          <w:rFonts w:eastAsia="Times New Roman" w:cs="Times New Roman"/>
          <w:kern w:val="28"/>
        </w:rPr>
        <w:t>.</w:t>
      </w:r>
    </w:p>
    <w:p w:rsidR="00A213A4" w:rsidRPr="0050079B" w:rsidRDefault="00A213A4" w:rsidP="0050079B">
      <w:pPr>
        <w:pStyle w:val="ListParagraph"/>
        <w:numPr>
          <w:ilvl w:val="0"/>
          <w:numId w:val="32"/>
        </w:numPr>
        <w:spacing w:after="0"/>
        <w:ind w:left="2880"/>
        <w:rPr>
          <w:rFonts w:eastAsia="Times New Roman" w:cs="Times New Roman"/>
          <w:kern w:val="28"/>
        </w:rPr>
      </w:pPr>
      <w:r w:rsidRPr="0050079B">
        <w:rPr>
          <w:rFonts w:eastAsia="Times New Roman" w:cs="Times New Roman"/>
          <w:kern w:val="28"/>
        </w:rPr>
        <w:t xml:space="preserve">The </w:t>
      </w:r>
      <w:proofErr w:type="spellStart"/>
      <w:r w:rsidRPr="0050079B">
        <w:rPr>
          <w:rFonts w:eastAsia="Times New Roman" w:cs="Times New Roman"/>
          <w:kern w:val="28"/>
        </w:rPr>
        <w:t>hoistway</w:t>
      </w:r>
      <w:proofErr w:type="spellEnd"/>
      <w:r w:rsidRPr="0050079B">
        <w:rPr>
          <w:rFonts w:eastAsia="Times New Roman" w:cs="Times New Roman"/>
          <w:kern w:val="28"/>
        </w:rPr>
        <w:t xml:space="preserve"> door must be mechanically blocked at critical points during the process.</w:t>
      </w:r>
    </w:p>
    <w:p w:rsidR="00B972FF" w:rsidRDefault="00A213A4" w:rsidP="0050079B">
      <w:pPr>
        <w:pStyle w:val="ListParagraph"/>
        <w:numPr>
          <w:ilvl w:val="0"/>
          <w:numId w:val="32"/>
        </w:numPr>
        <w:spacing w:after="0"/>
        <w:ind w:left="2880"/>
        <w:rPr>
          <w:rFonts w:eastAsia="Times New Roman" w:cs="Times New Roman"/>
          <w:kern w:val="28"/>
        </w:rPr>
      </w:pPr>
      <w:r w:rsidRPr="0050079B">
        <w:rPr>
          <w:rFonts w:eastAsia="Times New Roman" w:cs="Times New Roman"/>
          <w:kern w:val="28"/>
        </w:rPr>
        <w:t>Each elevator service technician must be able to demonstrate and/or explain essential policies and procedure for how to maintain control of the elevator.</w:t>
      </w:r>
    </w:p>
    <w:p w:rsidR="0050079B" w:rsidRPr="00CF6E19" w:rsidRDefault="00CF6E19" w:rsidP="0050079B">
      <w:pPr>
        <w:pStyle w:val="ListParagraph"/>
        <w:spacing w:after="0"/>
        <w:ind w:left="2160" w:hanging="720"/>
        <w:rPr>
          <w:b/>
        </w:rPr>
      </w:pPr>
      <w:r>
        <w:rPr>
          <w:b/>
        </w:rPr>
        <w:t xml:space="preserve">PRELIMINARY </w:t>
      </w:r>
      <w:r w:rsidR="0050079B" w:rsidRPr="00CF6E19">
        <w:rPr>
          <w:b/>
        </w:rPr>
        <w:t>HAZARD ASSESSMENT</w:t>
      </w:r>
      <w:r>
        <w:rPr>
          <w:b/>
        </w:rPr>
        <w:t xml:space="preserve"> &amp; REQUIREMENTS</w:t>
      </w:r>
      <w:r w:rsidR="0050079B" w:rsidRPr="00CF6E19">
        <w:rPr>
          <w:b/>
        </w:rPr>
        <w:t xml:space="preserve">:  </w:t>
      </w:r>
    </w:p>
    <w:p w:rsidR="0050079B" w:rsidRPr="00CF6E19" w:rsidRDefault="0050079B" w:rsidP="0050079B">
      <w:pPr>
        <w:pStyle w:val="ListParagraph"/>
        <w:numPr>
          <w:ilvl w:val="0"/>
          <w:numId w:val="33"/>
        </w:numPr>
        <w:spacing w:after="0"/>
        <w:ind w:left="2880"/>
        <w:rPr>
          <w:rFonts w:eastAsia="Times New Roman" w:cs="Times New Roman"/>
          <w:color w:val="0000FF"/>
          <w:kern w:val="28"/>
        </w:rPr>
      </w:pPr>
      <w:r>
        <w:t>Identify, assess, and eliminate or control any hazards which may impact elevator entry, such as hazards associated with water influx, oil, electrical, and any work-related hazards introduced to the elevator pit/ confined space.</w:t>
      </w:r>
    </w:p>
    <w:p w:rsidR="00B972FF" w:rsidRPr="00A6490C" w:rsidRDefault="001D1B11" w:rsidP="00B972FF">
      <w:pPr>
        <w:pStyle w:val="ListParagraph"/>
        <w:numPr>
          <w:ilvl w:val="0"/>
          <w:numId w:val="30"/>
        </w:numPr>
        <w:spacing w:after="0"/>
        <w:ind w:left="2880"/>
        <w:rPr>
          <w:rFonts w:eastAsia="Times New Roman" w:cs="Times New Roman"/>
          <w:kern w:val="28"/>
        </w:rPr>
      </w:pPr>
      <w:r>
        <w:rPr>
          <w:rFonts w:eastAsia="Times New Roman" w:cs="Times New Roman"/>
          <w:kern w:val="28"/>
        </w:rPr>
        <w:t xml:space="preserve">Based upon historical measurements, most elevator </w:t>
      </w:r>
      <w:r w:rsidR="00AE55AB">
        <w:rPr>
          <w:rFonts w:eastAsia="Times New Roman" w:cs="Times New Roman"/>
          <w:kern w:val="28"/>
        </w:rPr>
        <w:t>pits</w:t>
      </w:r>
      <w:r>
        <w:rPr>
          <w:rFonts w:eastAsia="Times New Roman" w:cs="Times New Roman"/>
          <w:kern w:val="28"/>
        </w:rPr>
        <w:t xml:space="preserve"> do not accumulate atmospheric hazards, particularly where no hazards have been introduced, nor spills have occurred within the elevator pit.  In absence of no supporting </w:t>
      </w:r>
      <w:proofErr w:type="gramStart"/>
      <w:r>
        <w:rPr>
          <w:rFonts w:eastAsia="Times New Roman" w:cs="Times New Roman"/>
          <w:kern w:val="28"/>
        </w:rPr>
        <w:t>information,</w:t>
      </w:r>
      <w:proofErr w:type="gramEnd"/>
      <w:r>
        <w:rPr>
          <w:rFonts w:eastAsia="Times New Roman" w:cs="Times New Roman"/>
          <w:kern w:val="28"/>
        </w:rPr>
        <w:t xml:space="preserve"> or where potential hazards may exist due to presence of actual nearby hazards (</w:t>
      </w:r>
      <w:r w:rsidR="00705C9F">
        <w:rPr>
          <w:rFonts w:eastAsia="Times New Roman" w:cs="Times New Roman"/>
          <w:kern w:val="28"/>
        </w:rPr>
        <w:t xml:space="preserve">gas or cryogen cylinders, or combustion engines or sources, etc.), </w:t>
      </w:r>
      <w:r w:rsidR="00410341" w:rsidRPr="00A6490C">
        <w:rPr>
          <w:rFonts w:eastAsia="Times New Roman" w:cs="Times New Roman"/>
          <w:kern w:val="28"/>
        </w:rPr>
        <w:t>representative</w:t>
      </w:r>
      <w:r w:rsidR="00705C9F">
        <w:rPr>
          <w:rFonts w:eastAsia="Times New Roman" w:cs="Times New Roman"/>
          <w:kern w:val="28"/>
        </w:rPr>
        <w:t>/continuous</w:t>
      </w:r>
      <w:r w:rsidR="00410341" w:rsidRPr="00A6490C">
        <w:rPr>
          <w:rFonts w:eastAsia="Times New Roman" w:cs="Times New Roman"/>
          <w:kern w:val="28"/>
        </w:rPr>
        <w:t xml:space="preserve"> air monitoring, or objective </w:t>
      </w:r>
      <w:r w:rsidR="00705C9F">
        <w:rPr>
          <w:rFonts w:eastAsia="Times New Roman" w:cs="Times New Roman"/>
          <w:kern w:val="28"/>
        </w:rPr>
        <w:t xml:space="preserve">determinations </w:t>
      </w:r>
      <w:r w:rsidR="009B4F9D">
        <w:rPr>
          <w:rFonts w:eastAsia="Times New Roman" w:cs="Times New Roman"/>
          <w:kern w:val="28"/>
        </w:rPr>
        <w:t xml:space="preserve">must </w:t>
      </w:r>
      <w:r w:rsidR="00705C9F">
        <w:rPr>
          <w:rFonts w:eastAsia="Times New Roman" w:cs="Times New Roman"/>
          <w:kern w:val="28"/>
        </w:rPr>
        <w:t>be conducted.</w:t>
      </w:r>
      <w:r w:rsidR="00410341" w:rsidRPr="00A6490C">
        <w:rPr>
          <w:rFonts w:eastAsia="Times New Roman" w:cs="Times New Roman"/>
          <w:kern w:val="28"/>
        </w:rPr>
        <w:t xml:space="preserve">  </w:t>
      </w:r>
      <w:r w:rsidR="009B4F9D">
        <w:rPr>
          <w:rFonts w:eastAsia="Times New Roman" w:cs="Times New Roman"/>
          <w:kern w:val="28"/>
        </w:rPr>
        <w:t>Refer to the Penn State Confined Space Program for entry requirements, including but not limited to completion of a</w:t>
      </w:r>
      <w:r w:rsidR="00B972FF" w:rsidRPr="00A6490C">
        <w:rPr>
          <w:rFonts w:eastAsia="Times New Roman" w:cs="Times New Roman"/>
          <w:kern w:val="28"/>
          <w:u w:val="single"/>
        </w:rPr>
        <w:t xml:space="preserve"> Penn State CS Permit</w:t>
      </w:r>
      <w:r w:rsidR="00B972FF" w:rsidRPr="00A6490C">
        <w:rPr>
          <w:rFonts w:eastAsia="Times New Roman" w:cs="Times New Roman"/>
          <w:kern w:val="28"/>
        </w:rPr>
        <w:t xml:space="preserve">.  Where potential or recognized atmospheric hazards are present, continuous ventilation may be used in conjunction with an </w:t>
      </w:r>
      <w:r w:rsidR="00B972FF" w:rsidRPr="00A6490C">
        <w:rPr>
          <w:rFonts w:eastAsia="Times New Roman" w:cs="Times New Roman"/>
          <w:kern w:val="28"/>
          <w:u w:val="single"/>
        </w:rPr>
        <w:t>Alternate Entry SOP</w:t>
      </w:r>
      <w:r w:rsidR="00B972FF" w:rsidRPr="00A6490C">
        <w:rPr>
          <w:rFonts w:eastAsia="Times New Roman" w:cs="Times New Roman"/>
          <w:kern w:val="28"/>
        </w:rPr>
        <w:t>, in lieu of a Confined Space Permit.</w:t>
      </w:r>
      <w:r w:rsidR="00BF4692">
        <w:rPr>
          <w:rFonts w:eastAsia="Times New Roman" w:cs="Times New Roman"/>
          <w:kern w:val="28"/>
        </w:rPr>
        <w:t xml:space="preserve">  Refer to PS Confined Space Program.</w:t>
      </w:r>
      <w:r w:rsidR="00B972FF" w:rsidRPr="00A6490C">
        <w:rPr>
          <w:rFonts w:eastAsia="Times New Roman" w:cs="Times New Roman"/>
          <w:kern w:val="28"/>
        </w:rPr>
        <w:t xml:space="preserve">   </w:t>
      </w:r>
    </w:p>
    <w:p w:rsidR="00B972FF" w:rsidRPr="00A6490C" w:rsidRDefault="00B972FF" w:rsidP="00B972FF">
      <w:pPr>
        <w:pStyle w:val="ListParagraph"/>
        <w:numPr>
          <w:ilvl w:val="0"/>
          <w:numId w:val="30"/>
        </w:numPr>
        <w:spacing w:after="0"/>
        <w:ind w:left="2880"/>
        <w:rPr>
          <w:b/>
        </w:rPr>
      </w:pPr>
      <w:r w:rsidRPr="00A6490C">
        <w:rPr>
          <w:rFonts w:eastAsia="Times New Roman" w:cs="Times New Roman"/>
          <w:kern w:val="28"/>
          <w:u w:val="single"/>
        </w:rPr>
        <w:t>Verify the installation of a proper elevator pit ladder prior to entry, and properly use for elevator pit entry</w:t>
      </w:r>
      <w:r w:rsidRPr="00A6490C">
        <w:rPr>
          <w:rFonts w:eastAsia="Times New Roman" w:cs="Times New Roman"/>
          <w:kern w:val="28"/>
        </w:rPr>
        <w:t>.  Notify FACILITY COORDINATOR OR RESPONSIBLE PARTY as needed to secure/ install ELEVATOR PIT LADDER.</w:t>
      </w:r>
    </w:p>
    <w:p w:rsidR="00590451" w:rsidRDefault="00590451" w:rsidP="00906AE0">
      <w:pPr>
        <w:spacing w:after="0"/>
        <w:ind w:left="2160" w:hanging="720"/>
        <w:rPr>
          <w:u w:val="single"/>
        </w:rPr>
      </w:pPr>
    </w:p>
    <w:p w:rsidR="00020A47" w:rsidRDefault="00020A47" w:rsidP="008022E6">
      <w:pPr>
        <w:spacing w:after="0"/>
        <w:ind w:left="2160" w:hanging="720"/>
      </w:pPr>
    </w:p>
    <w:p w:rsidR="00197D60" w:rsidRDefault="00414507" w:rsidP="008022E6">
      <w:pPr>
        <w:spacing w:after="0"/>
        <w:ind w:left="2160" w:hanging="720"/>
        <w:rPr>
          <w:rFonts w:eastAsia="Times New Roman" w:cs="Times New Roman"/>
          <w:kern w:val="28"/>
        </w:rPr>
      </w:pPr>
      <w:r>
        <w:lastRenderedPageBreak/>
        <w:t>7</w:t>
      </w:r>
      <w:r w:rsidR="00197D60">
        <w:t>.2.</w:t>
      </w:r>
      <w:r w:rsidR="00CA0BCD">
        <w:t>1</w:t>
      </w:r>
      <w:r w:rsidR="00197D60">
        <w:tab/>
      </w:r>
      <w:r w:rsidR="00EA5DFD">
        <w:rPr>
          <w:u w:val="single"/>
        </w:rPr>
        <w:t>E</w:t>
      </w:r>
      <w:r w:rsidR="005153E8">
        <w:rPr>
          <w:u w:val="single"/>
        </w:rPr>
        <w:t>LEVATOR ENTRY FOR ARTICLE RETRIEVAL (ONLY)</w:t>
      </w:r>
    </w:p>
    <w:p w:rsidR="006B11AF" w:rsidRDefault="000919D7" w:rsidP="00197D60">
      <w:pPr>
        <w:spacing w:after="0"/>
        <w:ind w:left="2160" w:hanging="720"/>
        <w:rPr>
          <w:rFonts w:eastAsia="Times New Roman" w:cs="Times New Roman"/>
          <w:kern w:val="28"/>
        </w:rPr>
      </w:pPr>
      <w:r>
        <w:rPr>
          <w:rFonts w:eastAsia="Times New Roman" w:cs="Times New Roman"/>
          <w:kern w:val="28"/>
        </w:rPr>
        <w:tab/>
      </w:r>
      <w:r w:rsidR="00A752AF">
        <w:rPr>
          <w:rFonts w:eastAsia="Times New Roman" w:cs="Times New Roman"/>
          <w:kern w:val="28"/>
        </w:rPr>
        <w:t>7.2.1.1</w:t>
      </w:r>
      <w:r w:rsidR="00A752AF">
        <w:rPr>
          <w:rFonts w:eastAsia="Times New Roman" w:cs="Times New Roman"/>
          <w:kern w:val="28"/>
        </w:rPr>
        <w:tab/>
      </w:r>
      <w:r w:rsidR="006B11AF">
        <w:rPr>
          <w:rFonts w:eastAsia="Times New Roman" w:cs="Times New Roman"/>
          <w:kern w:val="28"/>
        </w:rPr>
        <w:t>APPLICATION:</w:t>
      </w:r>
    </w:p>
    <w:p w:rsidR="006B11AF" w:rsidRDefault="006B11AF" w:rsidP="00197D60">
      <w:pPr>
        <w:spacing w:after="0"/>
        <w:ind w:left="2160" w:hanging="720"/>
        <w:rPr>
          <w:rFonts w:eastAsia="Times New Roman" w:cs="Times New Roman"/>
          <w:kern w:val="28"/>
        </w:rPr>
      </w:pPr>
      <w:r>
        <w:rPr>
          <w:rFonts w:eastAsia="Times New Roman" w:cs="Times New Roman"/>
          <w:kern w:val="28"/>
        </w:rPr>
        <w:tab/>
      </w:r>
      <w:r>
        <w:rPr>
          <w:rFonts w:eastAsia="Times New Roman" w:cs="Times New Roman"/>
          <w:kern w:val="28"/>
        </w:rPr>
        <w:tab/>
      </w:r>
      <w:r w:rsidRPr="00160713">
        <w:rPr>
          <w:rFonts w:eastAsia="Times New Roman" w:cs="Times New Roman"/>
          <w:kern w:val="28"/>
        </w:rPr>
        <w:t>Retrieve keys, cellular phone or small</w:t>
      </w:r>
      <w:r>
        <w:rPr>
          <w:rFonts w:eastAsia="Times New Roman" w:cs="Times New Roman"/>
          <w:kern w:val="28"/>
        </w:rPr>
        <w:t xml:space="preserve"> </w:t>
      </w:r>
      <w:r w:rsidRPr="00160713">
        <w:rPr>
          <w:rFonts w:eastAsia="Times New Roman" w:cs="Times New Roman"/>
          <w:kern w:val="28"/>
        </w:rPr>
        <w:t>articles</w:t>
      </w:r>
      <w:r w:rsidR="00A752AF">
        <w:rPr>
          <w:rFonts w:eastAsia="Times New Roman" w:cs="Times New Roman"/>
          <w:kern w:val="28"/>
        </w:rPr>
        <w:t>.  Collect</w:t>
      </w:r>
      <w:r w:rsidRPr="00160713">
        <w:rPr>
          <w:rFonts w:eastAsia="Times New Roman" w:cs="Times New Roman"/>
          <w:kern w:val="28"/>
        </w:rPr>
        <w:t xml:space="preserve"> items and leave </w:t>
      </w:r>
      <w:r w:rsidR="00A752AF">
        <w:rPr>
          <w:rFonts w:eastAsia="Times New Roman" w:cs="Times New Roman"/>
          <w:kern w:val="28"/>
        </w:rPr>
        <w:tab/>
      </w:r>
      <w:r w:rsidRPr="00160713">
        <w:rPr>
          <w:rFonts w:eastAsia="Times New Roman" w:cs="Times New Roman"/>
          <w:kern w:val="28"/>
        </w:rPr>
        <w:t>immediately.</w:t>
      </w:r>
    </w:p>
    <w:p w:rsidR="005153E8" w:rsidRDefault="00A752AF" w:rsidP="00D030DA">
      <w:pPr>
        <w:spacing w:after="0"/>
        <w:ind w:left="2160"/>
        <w:rPr>
          <w:rFonts w:eastAsia="Times New Roman" w:cs="Times New Roman"/>
          <w:kern w:val="28"/>
        </w:rPr>
      </w:pPr>
      <w:r>
        <w:rPr>
          <w:rFonts w:eastAsia="Times New Roman" w:cs="Times New Roman"/>
          <w:kern w:val="28"/>
        </w:rPr>
        <w:t>7.2.1.2</w:t>
      </w:r>
      <w:r>
        <w:rPr>
          <w:rFonts w:eastAsia="Times New Roman" w:cs="Times New Roman"/>
          <w:kern w:val="28"/>
        </w:rPr>
        <w:tab/>
      </w:r>
      <w:r w:rsidR="007C3E8B">
        <w:rPr>
          <w:rFonts w:eastAsia="Times New Roman" w:cs="Times New Roman"/>
          <w:kern w:val="28"/>
        </w:rPr>
        <w:t xml:space="preserve">ARTICLE RETRIEVAL </w:t>
      </w:r>
      <w:r w:rsidR="00376A1E">
        <w:rPr>
          <w:rFonts w:eastAsia="Times New Roman" w:cs="Times New Roman"/>
          <w:kern w:val="28"/>
        </w:rPr>
        <w:t>PROCEDURE</w:t>
      </w:r>
      <w:r w:rsidR="007C3E8B">
        <w:rPr>
          <w:rFonts w:eastAsia="Times New Roman" w:cs="Times New Roman"/>
          <w:kern w:val="28"/>
        </w:rPr>
        <w:t xml:space="preserve"> (ONLY)</w:t>
      </w:r>
      <w:r w:rsidR="00376A1E">
        <w:rPr>
          <w:rFonts w:eastAsia="Times New Roman" w:cs="Times New Roman"/>
          <w:kern w:val="28"/>
        </w:rPr>
        <w:t>:</w:t>
      </w:r>
    </w:p>
    <w:p w:rsidR="00E426BA" w:rsidRPr="001C339A" w:rsidRDefault="00E426BA" w:rsidP="00376A1E">
      <w:pPr>
        <w:spacing w:after="0" w:line="240" w:lineRule="auto"/>
        <w:ind w:left="3240" w:hanging="360"/>
        <w:outlineLvl w:val="0"/>
        <w:rPr>
          <w:rFonts w:eastAsia="Times New Roman" w:cs="Times New Roman"/>
          <w:kern w:val="28"/>
        </w:rPr>
      </w:pPr>
      <w:r w:rsidRPr="00A22807">
        <w:rPr>
          <w:rFonts w:eastAsia="Times New Roman" w:cs="Times New Roman"/>
          <w:kern w:val="28"/>
        </w:rPr>
        <w:t>1</w:t>
      </w:r>
      <w:r w:rsidR="00376A1E" w:rsidRPr="00A22807">
        <w:rPr>
          <w:rFonts w:eastAsia="Times New Roman" w:cs="Times New Roman"/>
          <w:kern w:val="28"/>
        </w:rPr>
        <w:t>)</w:t>
      </w:r>
      <w:r w:rsidR="00376A1E" w:rsidRPr="00A22807">
        <w:rPr>
          <w:rFonts w:eastAsia="Times New Roman" w:cs="Times New Roman"/>
          <w:kern w:val="28"/>
        </w:rPr>
        <w:tab/>
      </w:r>
      <w:r w:rsidRPr="001C339A">
        <w:rPr>
          <w:rFonts w:eastAsia="Times New Roman" w:cs="Times New Roman"/>
          <w:kern w:val="28"/>
        </w:rPr>
        <w:t>Take control of the elevator.  Take car to the bottom landing.</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2) </w:t>
      </w:r>
      <w:r w:rsidR="00376A1E" w:rsidRPr="001C339A">
        <w:rPr>
          <w:rFonts w:eastAsia="Times New Roman" w:cs="Times New Roman"/>
          <w:kern w:val="28"/>
        </w:rPr>
        <w:tab/>
      </w:r>
      <w:r w:rsidRPr="001C339A">
        <w:rPr>
          <w:rFonts w:eastAsia="Times New Roman" w:cs="Times New Roman"/>
          <w:kern w:val="28"/>
        </w:rPr>
        <w:t xml:space="preserve">Use elevator buttons – press two (2) floor landing calls, and step off the elevator at </w:t>
      </w:r>
      <w:r w:rsidRPr="00E44963">
        <w:rPr>
          <w:rFonts w:eastAsia="Times New Roman" w:cs="Times New Roman"/>
          <w:kern w:val="28"/>
        </w:rPr>
        <w:t xml:space="preserve">the </w:t>
      </w:r>
      <w:r w:rsidR="00E31B94" w:rsidRPr="00E44963">
        <w:rPr>
          <w:rFonts w:eastAsia="Times New Roman" w:cs="Times New Roman"/>
          <w:kern w:val="28"/>
        </w:rPr>
        <w:t>lowest</w:t>
      </w:r>
      <w:r w:rsidR="00BF4692" w:rsidRPr="00E44963">
        <w:rPr>
          <w:rFonts w:eastAsia="Times New Roman" w:cs="Times New Roman"/>
          <w:kern w:val="28"/>
        </w:rPr>
        <w:t xml:space="preserve"> </w:t>
      </w:r>
      <w:r w:rsidR="00BF4692" w:rsidRPr="001C339A">
        <w:rPr>
          <w:rFonts w:eastAsia="Times New Roman" w:cs="Times New Roman"/>
          <w:kern w:val="28"/>
        </w:rPr>
        <w:t>l</w:t>
      </w:r>
      <w:r w:rsidRPr="001C339A">
        <w:rPr>
          <w:rFonts w:eastAsia="Times New Roman" w:cs="Times New Roman"/>
          <w:kern w:val="28"/>
        </w:rPr>
        <w:t>anding.</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3)</w:t>
      </w:r>
      <w:r w:rsidR="00376A1E" w:rsidRPr="001C339A">
        <w:rPr>
          <w:rFonts w:eastAsia="Times New Roman" w:cs="Times New Roman"/>
          <w:kern w:val="28"/>
        </w:rPr>
        <w:tab/>
      </w:r>
      <w:r w:rsidRPr="001C339A">
        <w:rPr>
          <w:rFonts w:eastAsia="Times New Roman" w:cs="Times New Roman"/>
          <w:kern w:val="28"/>
        </w:rPr>
        <w:t>Once car door closes, elevator will start up.</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4) </w:t>
      </w:r>
      <w:r w:rsidR="00376A1E" w:rsidRPr="001C339A">
        <w:rPr>
          <w:rFonts w:eastAsia="Times New Roman" w:cs="Times New Roman"/>
          <w:kern w:val="28"/>
        </w:rPr>
        <w:tab/>
      </w:r>
      <w:r w:rsidRPr="001C339A">
        <w:rPr>
          <w:rFonts w:eastAsia="Times New Roman" w:cs="Times New Roman"/>
          <w:kern w:val="28"/>
        </w:rPr>
        <w:t xml:space="preserve">Using the elevator door key, open the elevator approximately 6 inches when the car has moved a distance of about 7 feet above current floor level.  The elevator should stop as the door is opened, as verification that the </w:t>
      </w:r>
      <w:proofErr w:type="spellStart"/>
      <w:r w:rsidRPr="001C339A">
        <w:rPr>
          <w:rFonts w:eastAsia="Times New Roman" w:cs="Times New Roman"/>
          <w:kern w:val="28"/>
        </w:rPr>
        <w:t>hoistway</w:t>
      </w:r>
      <w:proofErr w:type="spellEnd"/>
      <w:r w:rsidRPr="001C339A">
        <w:rPr>
          <w:rFonts w:eastAsia="Times New Roman" w:cs="Times New Roman"/>
          <w:kern w:val="28"/>
        </w:rPr>
        <w:t xml:space="preserve"> door interlock will open the safety circuit.</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5)</w:t>
      </w:r>
      <w:r w:rsidR="00376A1E" w:rsidRPr="001C339A">
        <w:rPr>
          <w:rFonts w:eastAsia="Times New Roman" w:cs="Times New Roman"/>
          <w:kern w:val="28"/>
        </w:rPr>
        <w:tab/>
      </w:r>
      <w:r w:rsidRPr="001C339A">
        <w:rPr>
          <w:rFonts w:eastAsia="Times New Roman" w:cs="Times New Roman"/>
          <w:kern w:val="28"/>
        </w:rPr>
        <w:t xml:space="preserve">Insert the door wedge tool to block the </w:t>
      </w:r>
      <w:proofErr w:type="spellStart"/>
      <w:r w:rsidR="00333F0C" w:rsidRPr="001C339A">
        <w:rPr>
          <w:rFonts w:eastAsia="Times New Roman" w:cs="Times New Roman"/>
          <w:kern w:val="28"/>
        </w:rPr>
        <w:t>hoistway</w:t>
      </w:r>
      <w:proofErr w:type="spellEnd"/>
      <w:r w:rsidR="00333F0C" w:rsidRPr="001C339A">
        <w:rPr>
          <w:rFonts w:eastAsia="Times New Roman" w:cs="Times New Roman"/>
          <w:kern w:val="28"/>
        </w:rPr>
        <w:t xml:space="preserve"> </w:t>
      </w:r>
      <w:r w:rsidRPr="001C339A">
        <w:rPr>
          <w:rFonts w:eastAsia="Times New Roman" w:cs="Times New Roman"/>
          <w:kern w:val="28"/>
        </w:rPr>
        <w:t>door open.</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6) </w:t>
      </w:r>
      <w:r w:rsidR="00376A1E" w:rsidRPr="001C339A">
        <w:rPr>
          <w:rFonts w:eastAsia="Times New Roman" w:cs="Times New Roman"/>
          <w:kern w:val="28"/>
        </w:rPr>
        <w:tab/>
      </w:r>
      <w:r w:rsidRPr="001C339A">
        <w:rPr>
          <w:rFonts w:eastAsia="Times New Roman" w:cs="Times New Roman"/>
          <w:kern w:val="28"/>
        </w:rPr>
        <w:t>Turn on the elevator pit light, and take a visual picture of the elevator car floor location (i.e. include in the photographs- limit switch, rail bracket, sump pump pipe clamp.</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7)</w:t>
      </w:r>
      <w:r w:rsidR="00333F0C" w:rsidRPr="001C339A">
        <w:rPr>
          <w:rFonts w:eastAsia="Times New Roman" w:cs="Times New Roman"/>
          <w:kern w:val="28"/>
        </w:rPr>
        <w:tab/>
      </w:r>
      <w:r w:rsidRPr="001C339A">
        <w:rPr>
          <w:rFonts w:eastAsia="Times New Roman" w:cs="Times New Roman"/>
          <w:kern w:val="28"/>
        </w:rPr>
        <w:t>Locate and engage the pit switch (OFF POSITION).  Pit switch is RED in color (may be a toggle</w:t>
      </w:r>
      <w:r w:rsidR="00126931" w:rsidRPr="001C339A">
        <w:rPr>
          <w:rFonts w:eastAsia="Times New Roman" w:cs="Times New Roman"/>
          <w:kern w:val="28"/>
        </w:rPr>
        <w:t xml:space="preserve"> </w:t>
      </w:r>
      <w:r w:rsidRPr="001C339A">
        <w:rPr>
          <w:rFonts w:eastAsia="Times New Roman" w:cs="Times New Roman"/>
          <w:kern w:val="28"/>
        </w:rPr>
        <w:t>switch to break circuit; pit switch is a redundant control).</w:t>
      </w:r>
    </w:p>
    <w:p w:rsidR="00E426BA" w:rsidRPr="001C339A" w:rsidRDefault="00037381"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8) </w:t>
      </w:r>
      <w:r w:rsidR="00333F0C" w:rsidRPr="001C339A">
        <w:rPr>
          <w:rFonts w:eastAsia="Times New Roman" w:cs="Times New Roman"/>
          <w:kern w:val="28"/>
        </w:rPr>
        <w:tab/>
      </w:r>
      <w:r w:rsidR="00E426BA" w:rsidRPr="001C339A">
        <w:rPr>
          <w:rFonts w:eastAsia="Times New Roman" w:cs="Times New Roman"/>
          <w:kern w:val="28"/>
        </w:rPr>
        <w:t xml:space="preserve">Remove the door wedge tool, and close the </w:t>
      </w:r>
      <w:proofErr w:type="spellStart"/>
      <w:r w:rsidR="00E426BA" w:rsidRPr="001C339A">
        <w:rPr>
          <w:rFonts w:eastAsia="Times New Roman" w:cs="Times New Roman"/>
          <w:kern w:val="28"/>
        </w:rPr>
        <w:t>hoistway</w:t>
      </w:r>
      <w:proofErr w:type="spellEnd"/>
      <w:r w:rsidR="00E426BA" w:rsidRPr="001C339A">
        <w:rPr>
          <w:rFonts w:eastAsia="Times New Roman" w:cs="Times New Roman"/>
          <w:kern w:val="28"/>
        </w:rPr>
        <w:t xml:space="preserve"> door.</w:t>
      </w:r>
    </w:p>
    <w:p w:rsidR="006809C9"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9)</w:t>
      </w:r>
      <w:r w:rsidR="006F2110" w:rsidRPr="001C339A">
        <w:rPr>
          <w:rFonts w:eastAsia="Times New Roman" w:cs="Times New Roman"/>
          <w:kern w:val="28"/>
        </w:rPr>
        <w:t xml:space="preserve"> </w:t>
      </w:r>
      <w:r w:rsidR="006809C9" w:rsidRPr="001C339A">
        <w:rPr>
          <w:rFonts w:eastAsia="Times New Roman" w:cs="Times New Roman"/>
          <w:kern w:val="28"/>
        </w:rPr>
        <w:tab/>
      </w:r>
      <w:r w:rsidRPr="001C339A">
        <w:rPr>
          <w:rFonts w:eastAsia="Times New Roman" w:cs="Times New Roman"/>
          <w:kern w:val="28"/>
        </w:rPr>
        <w:t xml:space="preserve">Depress bottom floor “hall call” (should now be non-operational), and wait 20 seconds.  </w:t>
      </w:r>
    </w:p>
    <w:p w:rsidR="006809C9" w:rsidRPr="001C339A" w:rsidRDefault="006809C9" w:rsidP="00376A1E">
      <w:pPr>
        <w:spacing w:after="0" w:line="240" w:lineRule="auto"/>
        <w:ind w:left="3240" w:hanging="360"/>
        <w:outlineLvl w:val="0"/>
        <w:rPr>
          <w:rFonts w:eastAsia="Times New Roman" w:cs="Times New Roman"/>
          <w:kern w:val="28"/>
        </w:rPr>
      </w:pPr>
      <w:r w:rsidRPr="001C339A">
        <w:rPr>
          <w:rFonts w:eastAsia="Times New Roman" w:cs="Times New Roman"/>
          <w:b/>
          <w:kern w:val="28"/>
        </w:rPr>
        <w:t>NOTE:</w:t>
      </w:r>
      <w:r w:rsidRPr="001C339A">
        <w:rPr>
          <w:rFonts w:eastAsia="Times New Roman" w:cs="Times New Roman"/>
          <w:b/>
          <w:kern w:val="28"/>
        </w:rPr>
        <w:tab/>
      </w:r>
      <w:r w:rsidRPr="001C339A">
        <w:rPr>
          <w:rFonts w:eastAsia="Times New Roman" w:cs="Times New Roman"/>
          <w:kern w:val="28"/>
        </w:rPr>
        <w:t>For Hydraulic Elevators – Close the pit valve to hydraulic line if pit valve is located in the machine room</w:t>
      </w:r>
      <w:r w:rsidR="00AF3EF0" w:rsidRPr="001C339A">
        <w:rPr>
          <w:rFonts w:eastAsia="Times New Roman" w:cs="Times New Roman"/>
          <w:kern w:val="28"/>
        </w:rPr>
        <w:t>.  DO NOT CLOSE off</w:t>
      </w:r>
      <w:r w:rsidR="00E31E9A">
        <w:rPr>
          <w:rFonts w:eastAsia="Times New Roman" w:cs="Times New Roman"/>
          <w:kern w:val="28"/>
        </w:rPr>
        <w:t xml:space="preserve"> </w:t>
      </w:r>
      <w:r w:rsidR="00AF3EF0" w:rsidRPr="001C339A">
        <w:rPr>
          <w:rFonts w:eastAsia="Times New Roman" w:cs="Times New Roman"/>
          <w:kern w:val="28"/>
        </w:rPr>
        <w:t>the pit valve, if located in the elevator pit.</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10) </w:t>
      </w:r>
      <w:r w:rsidR="00AF3EF0" w:rsidRPr="001C339A">
        <w:rPr>
          <w:rFonts w:eastAsia="Times New Roman" w:cs="Times New Roman"/>
          <w:kern w:val="28"/>
        </w:rPr>
        <w:tab/>
      </w:r>
      <w:r w:rsidRPr="001C339A">
        <w:rPr>
          <w:rFonts w:eastAsia="Times New Roman" w:cs="Times New Roman"/>
          <w:kern w:val="28"/>
        </w:rPr>
        <w:t xml:space="preserve">Re-open </w:t>
      </w:r>
      <w:proofErr w:type="spellStart"/>
      <w:r w:rsidRPr="001C339A">
        <w:rPr>
          <w:rFonts w:eastAsia="Times New Roman" w:cs="Times New Roman"/>
          <w:kern w:val="28"/>
        </w:rPr>
        <w:t>hoistway</w:t>
      </w:r>
      <w:proofErr w:type="spellEnd"/>
      <w:r w:rsidRPr="001C339A">
        <w:rPr>
          <w:rFonts w:eastAsia="Times New Roman" w:cs="Times New Roman"/>
          <w:kern w:val="28"/>
        </w:rPr>
        <w:t xml:space="preserve"> door, to verify the elevator has not moved.</w:t>
      </w:r>
    </w:p>
    <w:p w:rsidR="00E426BA" w:rsidRPr="001C339A" w:rsidRDefault="00E426B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11) Re-insert the </w:t>
      </w:r>
      <w:r w:rsidR="00AF3EF0" w:rsidRPr="001C339A">
        <w:rPr>
          <w:rFonts w:eastAsia="Times New Roman" w:cs="Times New Roman"/>
          <w:kern w:val="28"/>
        </w:rPr>
        <w:t xml:space="preserve">door </w:t>
      </w:r>
      <w:r w:rsidRPr="001C339A">
        <w:rPr>
          <w:rFonts w:eastAsia="Times New Roman" w:cs="Times New Roman"/>
          <w:kern w:val="28"/>
        </w:rPr>
        <w:t xml:space="preserve">wedge tool, </w:t>
      </w:r>
      <w:r w:rsidR="00AF3EF0" w:rsidRPr="001C339A">
        <w:rPr>
          <w:rFonts w:eastAsia="Times New Roman" w:cs="Times New Roman"/>
          <w:kern w:val="28"/>
        </w:rPr>
        <w:t xml:space="preserve">and </w:t>
      </w:r>
      <w:r w:rsidRPr="001C339A">
        <w:rPr>
          <w:rFonts w:eastAsia="Times New Roman" w:cs="Times New Roman"/>
          <w:kern w:val="28"/>
        </w:rPr>
        <w:t xml:space="preserve">block the </w:t>
      </w:r>
      <w:proofErr w:type="spellStart"/>
      <w:r w:rsidRPr="001C339A">
        <w:rPr>
          <w:rFonts w:eastAsia="Times New Roman" w:cs="Times New Roman"/>
          <w:kern w:val="28"/>
        </w:rPr>
        <w:t>hoistway</w:t>
      </w:r>
      <w:proofErr w:type="spellEnd"/>
      <w:r w:rsidRPr="001C339A">
        <w:rPr>
          <w:rFonts w:eastAsia="Times New Roman" w:cs="Times New Roman"/>
          <w:kern w:val="28"/>
        </w:rPr>
        <w:t xml:space="preserve"> door open (1/2 open or less)</w:t>
      </w:r>
    </w:p>
    <w:p w:rsidR="00126931" w:rsidRPr="001C339A" w:rsidRDefault="009D54E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12) </w:t>
      </w:r>
      <w:r w:rsidR="00E426BA" w:rsidRPr="001C339A">
        <w:rPr>
          <w:rFonts w:eastAsia="Times New Roman" w:cs="Times New Roman"/>
          <w:kern w:val="28"/>
        </w:rPr>
        <w:t xml:space="preserve">Verify the </w:t>
      </w:r>
      <w:proofErr w:type="spellStart"/>
      <w:r w:rsidR="00E426BA" w:rsidRPr="001C339A">
        <w:rPr>
          <w:rFonts w:eastAsia="Times New Roman" w:cs="Times New Roman"/>
          <w:kern w:val="28"/>
        </w:rPr>
        <w:t>hoistway</w:t>
      </w:r>
      <w:proofErr w:type="spellEnd"/>
      <w:r w:rsidR="00E426BA" w:rsidRPr="001C339A">
        <w:rPr>
          <w:rFonts w:eastAsia="Times New Roman" w:cs="Times New Roman"/>
          <w:kern w:val="28"/>
        </w:rPr>
        <w:t xml:space="preserve"> door interlock stops the car in flight, and that the pit switch, and other controls are functioning properly</w:t>
      </w:r>
      <w:r w:rsidR="006637D2" w:rsidRPr="001C339A">
        <w:rPr>
          <w:rFonts w:eastAsia="Times New Roman" w:cs="Times New Roman"/>
          <w:kern w:val="28"/>
        </w:rPr>
        <w:t>.</w:t>
      </w:r>
    </w:p>
    <w:p w:rsidR="00400B84" w:rsidRPr="001C339A" w:rsidRDefault="009D54E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 xml:space="preserve">13) </w:t>
      </w:r>
      <w:r w:rsidR="009D4308" w:rsidRPr="001C339A">
        <w:rPr>
          <w:rFonts w:eastAsia="Times New Roman" w:cs="Times New Roman"/>
          <w:kern w:val="28"/>
        </w:rPr>
        <w:t>Prepare and execute all Penn State confined space entry and other pertinent procedures</w:t>
      </w:r>
      <w:r w:rsidR="00400B84" w:rsidRPr="001C339A">
        <w:rPr>
          <w:rFonts w:eastAsia="Times New Roman" w:cs="Times New Roman"/>
          <w:kern w:val="28"/>
        </w:rPr>
        <w:t xml:space="preserve">, as above highlighted at </w:t>
      </w:r>
      <w:r w:rsidR="00D030DA" w:rsidRPr="001C339A">
        <w:rPr>
          <w:rFonts w:eastAsia="Times New Roman" w:cs="Times New Roman"/>
          <w:kern w:val="28"/>
        </w:rPr>
        <w:t>PRELIMINARY HAZARD ASSESSMENT &amp; REQUIREMENTS</w:t>
      </w:r>
      <w:r w:rsidR="009D4308" w:rsidRPr="001C339A">
        <w:rPr>
          <w:rFonts w:eastAsia="Times New Roman" w:cs="Times New Roman"/>
          <w:kern w:val="28"/>
        </w:rPr>
        <w:t xml:space="preserve">.  </w:t>
      </w:r>
    </w:p>
    <w:p w:rsidR="00E426BA" w:rsidRPr="001C339A" w:rsidRDefault="009D54EA"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1</w:t>
      </w:r>
      <w:r w:rsidR="005C61D3" w:rsidRPr="001C339A">
        <w:rPr>
          <w:rFonts w:eastAsia="Times New Roman" w:cs="Times New Roman"/>
          <w:kern w:val="28"/>
        </w:rPr>
        <w:t>4</w:t>
      </w:r>
      <w:r w:rsidRPr="001C339A">
        <w:rPr>
          <w:rFonts w:eastAsia="Times New Roman" w:cs="Times New Roman"/>
          <w:kern w:val="28"/>
        </w:rPr>
        <w:t xml:space="preserve">) </w:t>
      </w:r>
      <w:r w:rsidR="00230D72" w:rsidRPr="001C339A">
        <w:rPr>
          <w:rFonts w:eastAsia="Times New Roman" w:cs="Times New Roman"/>
          <w:kern w:val="28"/>
        </w:rPr>
        <w:t xml:space="preserve">Verify the installation of a proper elevator pit ladder prior to entry, and properly use for elevator pit entry.  </w:t>
      </w:r>
      <w:r w:rsidRPr="001C339A">
        <w:rPr>
          <w:rFonts w:eastAsia="Times New Roman" w:cs="Times New Roman"/>
          <w:kern w:val="28"/>
        </w:rPr>
        <w:t xml:space="preserve">  </w:t>
      </w:r>
    </w:p>
    <w:p w:rsidR="00230D72" w:rsidRPr="001C339A" w:rsidRDefault="005C61D3"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15</w:t>
      </w:r>
      <w:r w:rsidR="009D54EA" w:rsidRPr="001C339A">
        <w:rPr>
          <w:rFonts w:eastAsia="Times New Roman" w:cs="Times New Roman"/>
          <w:kern w:val="28"/>
        </w:rPr>
        <w:t xml:space="preserve">) </w:t>
      </w:r>
      <w:r w:rsidR="00E426BA" w:rsidRPr="001C339A">
        <w:rPr>
          <w:rFonts w:eastAsia="Times New Roman" w:cs="Times New Roman"/>
          <w:kern w:val="28"/>
        </w:rPr>
        <w:t>Immedi</w:t>
      </w:r>
      <w:r w:rsidR="008B249B" w:rsidRPr="001C339A">
        <w:rPr>
          <w:rFonts w:eastAsia="Times New Roman" w:cs="Times New Roman"/>
          <w:kern w:val="28"/>
        </w:rPr>
        <w:t>ately</w:t>
      </w:r>
      <w:r w:rsidR="00E426BA" w:rsidRPr="001C339A">
        <w:rPr>
          <w:rFonts w:eastAsia="Times New Roman" w:cs="Times New Roman"/>
          <w:kern w:val="28"/>
        </w:rPr>
        <w:t xml:space="preserve"> c</w:t>
      </w:r>
      <w:r w:rsidR="0040170B" w:rsidRPr="001C339A">
        <w:rPr>
          <w:rFonts w:eastAsia="Times New Roman" w:cs="Times New Roman"/>
          <w:kern w:val="28"/>
        </w:rPr>
        <w:t>ollect article(s)</w:t>
      </w:r>
      <w:r w:rsidR="00230D72" w:rsidRPr="001C339A">
        <w:rPr>
          <w:rFonts w:eastAsia="Times New Roman" w:cs="Times New Roman"/>
          <w:kern w:val="28"/>
        </w:rPr>
        <w:t xml:space="preserve">, and </w:t>
      </w:r>
    </w:p>
    <w:p w:rsidR="00E426BA" w:rsidRPr="000708AE" w:rsidRDefault="00230D72" w:rsidP="00230D72">
      <w:pPr>
        <w:spacing w:after="0" w:line="240" w:lineRule="auto"/>
        <w:ind w:left="3240" w:hanging="360"/>
        <w:outlineLvl w:val="0"/>
        <w:rPr>
          <w:rFonts w:eastAsia="Times New Roman" w:cs="Times New Roman"/>
          <w:kern w:val="28"/>
        </w:rPr>
      </w:pPr>
      <w:r w:rsidRPr="001C339A">
        <w:rPr>
          <w:rFonts w:eastAsia="Times New Roman" w:cs="Times New Roman"/>
          <w:kern w:val="28"/>
        </w:rPr>
        <w:t>16)</w:t>
      </w:r>
      <w:r w:rsidRPr="001C339A">
        <w:rPr>
          <w:rFonts w:eastAsia="Times New Roman" w:cs="Times New Roman"/>
          <w:kern w:val="28"/>
        </w:rPr>
        <w:tab/>
        <w:t>EXIT elevator pit</w:t>
      </w:r>
      <w:r w:rsidR="00E426BA" w:rsidRPr="001C339A">
        <w:rPr>
          <w:rFonts w:eastAsia="Times New Roman" w:cs="Times New Roman"/>
          <w:kern w:val="28"/>
        </w:rPr>
        <w:t>.</w:t>
      </w:r>
      <w:r w:rsidR="00E603A3" w:rsidRPr="001C339A">
        <w:rPr>
          <w:rFonts w:eastAsia="Times New Roman" w:cs="Times New Roman"/>
          <w:kern w:val="28"/>
        </w:rPr>
        <w:t xml:space="preserve"> Remove door wedge tool </w:t>
      </w:r>
      <w:r w:rsidR="00DA4171" w:rsidRPr="001C339A">
        <w:rPr>
          <w:rFonts w:eastAsia="Times New Roman" w:cs="Times New Roman"/>
          <w:kern w:val="28"/>
        </w:rPr>
        <w:t xml:space="preserve">and close lowest </w:t>
      </w:r>
      <w:proofErr w:type="spellStart"/>
      <w:r w:rsidR="00DA4171" w:rsidRPr="001C339A">
        <w:rPr>
          <w:rFonts w:eastAsia="Times New Roman" w:cs="Times New Roman"/>
          <w:kern w:val="28"/>
        </w:rPr>
        <w:t>hoistway</w:t>
      </w:r>
      <w:proofErr w:type="spellEnd"/>
      <w:r w:rsidR="00DA4171" w:rsidRPr="001C339A">
        <w:rPr>
          <w:rFonts w:eastAsia="Times New Roman" w:cs="Times New Roman"/>
          <w:kern w:val="28"/>
        </w:rPr>
        <w:t xml:space="preserve"> door</w:t>
      </w:r>
      <w:r w:rsidR="00BA7D73">
        <w:rPr>
          <w:rFonts w:eastAsia="Times New Roman" w:cs="Times New Roman"/>
          <w:kern w:val="28"/>
        </w:rPr>
        <w:t>.</w:t>
      </w:r>
    </w:p>
    <w:p w:rsidR="009F316E" w:rsidRPr="001C339A" w:rsidRDefault="005C61D3"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17</w:t>
      </w:r>
      <w:r w:rsidR="009D54EA" w:rsidRPr="001C339A">
        <w:rPr>
          <w:rFonts w:eastAsia="Times New Roman" w:cs="Times New Roman"/>
          <w:kern w:val="28"/>
        </w:rPr>
        <w:t>)</w:t>
      </w:r>
      <w:r w:rsidR="006F2110" w:rsidRPr="001C339A">
        <w:rPr>
          <w:rFonts w:eastAsia="Times New Roman" w:cs="Times New Roman"/>
          <w:kern w:val="28"/>
        </w:rPr>
        <w:t xml:space="preserve"> </w:t>
      </w:r>
      <w:r w:rsidR="009F316E" w:rsidRPr="001C339A">
        <w:rPr>
          <w:rFonts w:eastAsia="Times New Roman" w:cs="Times New Roman"/>
          <w:kern w:val="28"/>
        </w:rPr>
        <w:t>Open the hydraulic shut-off valve (hydraulic elevator, as applicable).</w:t>
      </w:r>
    </w:p>
    <w:p w:rsidR="009F316E" w:rsidRPr="001C339A" w:rsidRDefault="009F316E"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18)</w:t>
      </w:r>
      <w:r w:rsidRPr="001C339A">
        <w:rPr>
          <w:rFonts w:eastAsia="Times New Roman" w:cs="Times New Roman"/>
          <w:kern w:val="28"/>
        </w:rPr>
        <w:tab/>
        <w:t xml:space="preserve">Re-insert the wedge tool; block </w:t>
      </w:r>
      <w:proofErr w:type="spellStart"/>
      <w:r w:rsidRPr="001C339A">
        <w:rPr>
          <w:rFonts w:eastAsia="Times New Roman" w:cs="Times New Roman"/>
          <w:kern w:val="28"/>
        </w:rPr>
        <w:t>hoistway</w:t>
      </w:r>
      <w:proofErr w:type="spellEnd"/>
      <w:r w:rsidRPr="001C339A">
        <w:rPr>
          <w:rFonts w:eastAsia="Times New Roman" w:cs="Times New Roman"/>
          <w:kern w:val="28"/>
        </w:rPr>
        <w:t xml:space="preserve"> door open (1/2 open or less).</w:t>
      </w:r>
    </w:p>
    <w:p w:rsidR="009F316E" w:rsidRPr="001C339A" w:rsidRDefault="007C3E8B"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19</w:t>
      </w:r>
      <w:r w:rsidR="009F316E" w:rsidRPr="001C339A">
        <w:rPr>
          <w:rFonts w:eastAsia="Times New Roman" w:cs="Times New Roman"/>
          <w:kern w:val="28"/>
        </w:rPr>
        <w:t>) From bottom floor landing, turn pit switch to ON position.</w:t>
      </w:r>
    </w:p>
    <w:p w:rsidR="009F316E" w:rsidRPr="001C339A" w:rsidRDefault="009F316E"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2</w:t>
      </w:r>
      <w:r w:rsidR="007C3E8B" w:rsidRPr="001C339A">
        <w:rPr>
          <w:rFonts w:eastAsia="Times New Roman" w:cs="Times New Roman"/>
          <w:kern w:val="28"/>
        </w:rPr>
        <w:t>0</w:t>
      </w:r>
      <w:r w:rsidRPr="001C339A">
        <w:rPr>
          <w:rFonts w:eastAsia="Times New Roman" w:cs="Times New Roman"/>
          <w:kern w:val="28"/>
        </w:rPr>
        <w:t>) Turn the elevator light switch to OFF position.</w:t>
      </w:r>
    </w:p>
    <w:p w:rsidR="009F316E" w:rsidRPr="001C339A" w:rsidRDefault="009F316E"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2</w:t>
      </w:r>
      <w:r w:rsidR="007C3E8B" w:rsidRPr="001C339A">
        <w:rPr>
          <w:rFonts w:eastAsia="Times New Roman" w:cs="Times New Roman"/>
          <w:kern w:val="28"/>
        </w:rPr>
        <w:t>1</w:t>
      </w:r>
      <w:r w:rsidRPr="001C339A">
        <w:rPr>
          <w:rFonts w:eastAsia="Times New Roman" w:cs="Times New Roman"/>
          <w:kern w:val="28"/>
        </w:rPr>
        <w:t xml:space="preserve">) Remove the wedge tool and close </w:t>
      </w:r>
      <w:proofErr w:type="spellStart"/>
      <w:r w:rsidRPr="001C339A">
        <w:rPr>
          <w:rFonts w:eastAsia="Times New Roman" w:cs="Times New Roman"/>
          <w:kern w:val="28"/>
        </w:rPr>
        <w:t>hoistway</w:t>
      </w:r>
      <w:proofErr w:type="spellEnd"/>
      <w:r w:rsidRPr="001C339A">
        <w:rPr>
          <w:rFonts w:eastAsia="Times New Roman" w:cs="Times New Roman"/>
          <w:kern w:val="28"/>
        </w:rPr>
        <w:t xml:space="preserve"> door.</w:t>
      </w:r>
    </w:p>
    <w:p w:rsidR="009F316E" w:rsidRPr="001C339A" w:rsidRDefault="009F316E"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t>2</w:t>
      </w:r>
      <w:r w:rsidR="007C3E8B" w:rsidRPr="001C339A">
        <w:rPr>
          <w:rFonts w:eastAsia="Times New Roman" w:cs="Times New Roman"/>
          <w:kern w:val="28"/>
        </w:rPr>
        <w:t>2</w:t>
      </w:r>
      <w:r w:rsidRPr="001C339A">
        <w:rPr>
          <w:rFonts w:eastAsia="Times New Roman" w:cs="Times New Roman"/>
          <w:kern w:val="28"/>
        </w:rPr>
        <w:t>) Elevator will now be in normal operation.</w:t>
      </w:r>
    </w:p>
    <w:p w:rsidR="009F316E" w:rsidRPr="001C339A" w:rsidRDefault="009F316E" w:rsidP="000708AE">
      <w:pPr>
        <w:spacing w:after="0" w:line="240" w:lineRule="auto"/>
        <w:ind w:left="3240" w:hanging="360"/>
        <w:outlineLvl w:val="0"/>
        <w:rPr>
          <w:rFonts w:eastAsia="Times New Roman" w:cs="Times New Roman"/>
          <w:kern w:val="28"/>
        </w:rPr>
      </w:pPr>
      <w:r w:rsidRPr="001C339A">
        <w:rPr>
          <w:rFonts w:eastAsia="Times New Roman" w:cs="Times New Roman"/>
          <w:kern w:val="28"/>
        </w:rPr>
        <w:lastRenderedPageBreak/>
        <w:t>2</w:t>
      </w:r>
      <w:r w:rsidR="00B54685" w:rsidRPr="001C339A">
        <w:rPr>
          <w:rFonts w:eastAsia="Times New Roman" w:cs="Times New Roman"/>
          <w:kern w:val="28"/>
        </w:rPr>
        <w:t>3</w:t>
      </w:r>
      <w:r w:rsidRPr="001C339A">
        <w:rPr>
          <w:rFonts w:eastAsia="Times New Roman" w:cs="Times New Roman"/>
          <w:kern w:val="28"/>
        </w:rPr>
        <w:t>) Press call button to the floor landing.</w:t>
      </w:r>
    </w:p>
    <w:p w:rsidR="0033187C" w:rsidRPr="001C339A" w:rsidRDefault="007C3E8B" w:rsidP="00376A1E">
      <w:pPr>
        <w:spacing w:after="0" w:line="240" w:lineRule="auto"/>
        <w:ind w:left="3240" w:hanging="360"/>
        <w:outlineLvl w:val="0"/>
        <w:rPr>
          <w:rFonts w:eastAsia="Times New Roman" w:cs="Times New Roman"/>
          <w:kern w:val="28"/>
        </w:rPr>
      </w:pPr>
      <w:r w:rsidRPr="001C339A">
        <w:rPr>
          <w:rFonts w:eastAsia="Times New Roman" w:cs="Times New Roman"/>
          <w:kern w:val="28"/>
        </w:rPr>
        <w:t>2</w:t>
      </w:r>
      <w:r w:rsidR="00B54685" w:rsidRPr="001C339A">
        <w:rPr>
          <w:rFonts w:eastAsia="Times New Roman" w:cs="Times New Roman"/>
          <w:kern w:val="28"/>
        </w:rPr>
        <w:t>4</w:t>
      </w:r>
      <w:r w:rsidR="009F316E" w:rsidRPr="001C339A">
        <w:rPr>
          <w:rFonts w:eastAsia="Times New Roman" w:cs="Times New Roman"/>
          <w:kern w:val="28"/>
        </w:rPr>
        <w:t>) Ride elevator to confirm proper operation.</w:t>
      </w:r>
    </w:p>
    <w:p w:rsidR="007B018A" w:rsidRPr="001C339A" w:rsidRDefault="007B018A" w:rsidP="00376A1E">
      <w:pPr>
        <w:spacing w:after="0" w:line="240" w:lineRule="auto"/>
        <w:ind w:left="3240" w:hanging="360"/>
        <w:outlineLvl w:val="0"/>
        <w:rPr>
          <w:rFonts w:eastAsia="Times New Roman" w:cs="Times New Roman"/>
          <w:kern w:val="28"/>
        </w:rPr>
      </w:pPr>
    </w:p>
    <w:p w:rsidR="0033187C" w:rsidRPr="001C339A" w:rsidRDefault="00414507" w:rsidP="007B018A">
      <w:pPr>
        <w:spacing w:after="0" w:line="240" w:lineRule="auto"/>
        <w:ind w:left="2160" w:hanging="720"/>
        <w:outlineLvl w:val="0"/>
        <w:rPr>
          <w:rFonts w:eastAsia="Times New Roman" w:cs="Times New Roman"/>
          <w:kern w:val="28"/>
        </w:rPr>
      </w:pPr>
      <w:r w:rsidRPr="001C339A">
        <w:rPr>
          <w:rFonts w:eastAsia="Times New Roman" w:cs="Times New Roman"/>
          <w:kern w:val="28"/>
        </w:rPr>
        <w:t>7</w:t>
      </w:r>
      <w:r w:rsidR="00933F16" w:rsidRPr="001C339A">
        <w:rPr>
          <w:rFonts w:eastAsia="Times New Roman" w:cs="Times New Roman"/>
          <w:kern w:val="28"/>
        </w:rPr>
        <w:t>.2.</w:t>
      </w:r>
      <w:r w:rsidR="007B018A" w:rsidRPr="001C339A">
        <w:rPr>
          <w:rFonts w:eastAsia="Times New Roman" w:cs="Times New Roman"/>
          <w:kern w:val="28"/>
        </w:rPr>
        <w:t>2</w:t>
      </w:r>
      <w:r w:rsidR="007B018A" w:rsidRPr="001C339A">
        <w:rPr>
          <w:rFonts w:eastAsia="Times New Roman" w:cs="Times New Roman"/>
          <w:kern w:val="28"/>
        </w:rPr>
        <w:tab/>
      </w:r>
      <w:r w:rsidR="0033187C" w:rsidRPr="001C339A">
        <w:rPr>
          <w:rFonts w:eastAsia="Times New Roman" w:cs="Times New Roman"/>
          <w:kern w:val="28"/>
        </w:rPr>
        <w:t>ENTRY FOR ELEVATOR SERVICE</w:t>
      </w:r>
    </w:p>
    <w:p w:rsidR="0033187C" w:rsidRPr="001C339A" w:rsidRDefault="0033187C" w:rsidP="007B018A">
      <w:pPr>
        <w:spacing w:after="0" w:line="240" w:lineRule="auto"/>
        <w:ind w:left="2160" w:hanging="720"/>
        <w:outlineLvl w:val="0"/>
        <w:rPr>
          <w:rFonts w:eastAsia="Times New Roman" w:cs="Times New Roman"/>
          <w:kern w:val="28"/>
        </w:rPr>
      </w:pPr>
      <w:r w:rsidRPr="001C339A">
        <w:rPr>
          <w:rFonts w:eastAsia="Times New Roman" w:cs="Times New Roman"/>
          <w:kern w:val="28"/>
        </w:rPr>
        <w:tab/>
        <w:t>7.2.2.1</w:t>
      </w:r>
      <w:r w:rsidRPr="001C339A">
        <w:rPr>
          <w:rFonts w:eastAsia="Times New Roman" w:cs="Times New Roman"/>
          <w:kern w:val="28"/>
        </w:rPr>
        <w:tab/>
      </w:r>
      <w:r w:rsidRPr="005F6D86">
        <w:rPr>
          <w:rFonts w:eastAsia="Times New Roman" w:cs="Times New Roman"/>
          <w:kern w:val="28"/>
          <w:u w:val="single"/>
        </w:rPr>
        <w:t>APPLICATION</w:t>
      </w:r>
      <w:r w:rsidRPr="001C339A">
        <w:rPr>
          <w:rFonts w:eastAsia="Times New Roman" w:cs="Times New Roman"/>
          <w:kern w:val="28"/>
        </w:rPr>
        <w:t>:</w:t>
      </w:r>
    </w:p>
    <w:p w:rsidR="0033187C" w:rsidRDefault="0033187C" w:rsidP="007B018A">
      <w:pPr>
        <w:spacing w:after="0" w:line="240" w:lineRule="auto"/>
        <w:ind w:left="2160" w:hanging="720"/>
        <w:outlineLvl w:val="0"/>
        <w:rPr>
          <w:rFonts w:eastAsia="Times New Roman" w:cs="Times New Roman"/>
          <w:kern w:val="28"/>
        </w:rPr>
      </w:pPr>
      <w:r w:rsidRPr="001C339A">
        <w:rPr>
          <w:rFonts w:eastAsia="Times New Roman" w:cs="Times New Roman"/>
          <w:kern w:val="28"/>
        </w:rPr>
        <w:tab/>
      </w:r>
      <w:r w:rsidRPr="001C339A">
        <w:rPr>
          <w:rFonts w:eastAsia="Times New Roman" w:cs="Times New Roman"/>
          <w:kern w:val="28"/>
        </w:rPr>
        <w:tab/>
      </w:r>
      <w:r w:rsidR="00BA7D73">
        <w:rPr>
          <w:rFonts w:eastAsia="Times New Roman" w:cs="Times New Roman"/>
          <w:kern w:val="28"/>
        </w:rPr>
        <w:t>A</w:t>
      </w:r>
      <w:r w:rsidR="0040170B" w:rsidRPr="001C339A">
        <w:rPr>
          <w:rFonts w:eastAsia="Times New Roman" w:cs="Times New Roman"/>
          <w:kern w:val="28"/>
        </w:rPr>
        <w:t>ll other elevator entr</w:t>
      </w:r>
      <w:r w:rsidR="00E426BA" w:rsidRPr="001C339A">
        <w:rPr>
          <w:rFonts w:eastAsia="Times New Roman" w:cs="Times New Roman"/>
          <w:kern w:val="28"/>
        </w:rPr>
        <w:t>ies such as but not limited to</w:t>
      </w:r>
      <w:r w:rsidRPr="001C339A">
        <w:rPr>
          <w:rFonts w:eastAsia="Times New Roman" w:cs="Times New Roman"/>
          <w:kern w:val="28"/>
        </w:rPr>
        <w:t>:</w:t>
      </w:r>
      <w:r w:rsidR="00E426BA" w:rsidRPr="001C339A">
        <w:rPr>
          <w:rFonts w:eastAsia="Times New Roman" w:cs="Times New Roman"/>
          <w:kern w:val="28"/>
        </w:rPr>
        <w:t xml:space="preserve"> troubleshooting, </w:t>
      </w:r>
      <w:r w:rsidRPr="001C339A">
        <w:rPr>
          <w:rFonts w:eastAsia="Times New Roman" w:cs="Times New Roman"/>
          <w:kern w:val="28"/>
        </w:rPr>
        <w:tab/>
      </w:r>
      <w:r w:rsidR="005C61D3" w:rsidRPr="001C339A">
        <w:rPr>
          <w:rFonts w:eastAsia="Times New Roman" w:cs="Times New Roman"/>
          <w:kern w:val="28"/>
        </w:rPr>
        <w:t xml:space="preserve">sump pump removal, </w:t>
      </w:r>
      <w:r w:rsidR="00E426BA" w:rsidRPr="001C339A">
        <w:rPr>
          <w:rFonts w:eastAsia="Times New Roman" w:cs="Times New Roman"/>
          <w:kern w:val="28"/>
        </w:rPr>
        <w:t>spill clean</w:t>
      </w:r>
      <w:r w:rsidRPr="001C339A">
        <w:rPr>
          <w:rFonts w:eastAsia="Times New Roman" w:cs="Times New Roman"/>
          <w:kern w:val="28"/>
        </w:rPr>
        <w:t>-</w:t>
      </w:r>
      <w:r w:rsidR="00E426BA" w:rsidRPr="001C339A">
        <w:rPr>
          <w:rFonts w:eastAsia="Times New Roman" w:cs="Times New Roman"/>
          <w:kern w:val="28"/>
        </w:rPr>
        <w:t>up, inspection, servicing/maintenance, etc</w:t>
      </w:r>
      <w:r w:rsidR="0040170B" w:rsidRPr="001C339A">
        <w:rPr>
          <w:rFonts w:eastAsia="Times New Roman" w:cs="Times New Roman"/>
          <w:kern w:val="28"/>
        </w:rPr>
        <w:t>.</w:t>
      </w:r>
      <w:r w:rsidR="00933F16" w:rsidRPr="001C339A">
        <w:rPr>
          <w:rFonts w:eastAsia="Times New Roman" w:cs="Times New Roman"/>
          <w:kern w:val="28"/>
        </w:rPr>
        <w:t xml:space="preserve"> </w:t>
      </w:r>
      <w:r w:rsidR="00A77462" w:rsidRPr="001C339A">
        <w:rPr>
          <w:rFonts w:eastAsia="Times New Roman" w:cs="Times New Roman"/>
          <w:kern w:val="28"/>
        </w:rPr>
        <w:t xml:space="preserve">  </w:t>
      </w:r>
      <w:r w:rsidR="00A77462" w:rsidRPr="001C339A">
        <w:rPr>
          <w:rFonts w:eastAsia="Times New Roman" w:cs="Times New Roman"/>
          <w:kern w:val="28"/>
        </w:rPr>
        <w:tab/>
      </w:r>
      <w:r w:rsidR="00BA7D73">
        <w:rPr>
          <w:rFonts w:eastAsia="Times New Roman" w:cs="Times New Roman"/>
          <w:kern w:val="28"/>
        </w:rPr>
        <w:t>C</w:t>
      </w:r>
      <w:r w:rsidR="00A77462" w:rsidRPr="001C339A">
        <w:rPr>
          <w:rFonts w:eastAsia="Times New Roman" w:cs="Times New Roman"/>
          <w:kern w:val="28"/>
        </w:rPr>
        <w:t xml:space="preserve">ampus </w:t>
      </w:r>
      <w:r w:rsidR="00BA7D73">
        <w:rPr>
          <w:rFonts w:eastAsia="Times New Roman" w:cs="Times New Roman"/>
          <w:kern w:val="28"/>
        </w:rPr>
        <w:t>P</w:t>
      </w:r>
      <w:r w:rsidR="00A77462" w:rsidRPr="001C339A">
        <w:rPr>
          <w:rFonts w:eastAsia="Times New Roman" w:cs="Times New Roman"/>
          <w:kern w:val="28"/>
        </w:rPr>
        <w:t>ersonnel</w:t>
      </w:r>
      <w:r w:rsidR="00BA7D73">
        <w:rPr>
          <w:rFonts w:eastAsia="Times New Roman" w:cs="Times New Roman"/>
          <w:kern w:val="28"/>
        </w:rPr>
        <w:t>:  L</w:t>
      </w:r>
      <w:r w:rsidR="00A77462" w:rsidRPr="001C339A">
        <w:rPr>
          <w:rFonts w:eastAsia="Times New Roman" w:cs="Times New Roman"/>
          <w:kern w:val="28"/>
        </w:rPr>
        <w:t>imited to spill clean-up, sump</w:t>
      </w:r>
      <w:r w:rsidR="007B39A3" w:rsidRPr="001C339A">
        <w:rPr>
          <w:rFonts w:eastAsia="Times New Roman" w:cs="Times New Roman"/>
          <w:kern w:val="28"/>
        </w:rPr>
        <w:t>-</w:t>
      </w:r>
      <w:r w:rsidR="00A77462" w:rsidRPr="001C339A">
        <w:rPr>
          <w:rFonts w:eastAsia="Times New Roman" w:cs="Times New Roman"/>
          <w:kern w:val="28"/>
        </w:rPr>
        <w:t xml:space="preserve">pump removal, </w:t>
      </w:r>
      <w:r w:rsidR="00A77462" w:rsidRPr="001C339A">
        <w:rPr>
          <w:rFonts w:eastAsia="Times New Roman" w:cs="Times New Roman"/>
          <w:kern w:val="28"/>
        </w:rPr>
        <w:tab/>
      </w:r>
      <w:proofErr w:type="gramStart"/>
      <w:r w:rsidR="00A77462" w:rsidRPr="001C339A">
        <w:rPr>
          <w:rFonts w:eastAsia="Times New Roman" w:cs="Times New Roman"/>
          <w:kern w:val="28"/>
        </w:rPr>
        <w:t>repair,</w:t>
      </w:r>
      <w:proofErr w:type="gramEnd"/>
      <w:r w:rsidR="00A77462" w:rsidRPr="001C339A">
        <w:rPr>
          <w:rFonts w:eastAsia="Times New Roman" w:cs="Times New Roman"/>
          <w:kern w:val="28"/>
        </w:rPr>
        <w:t xml:space="preserve"> replacement.  </w:t>
      </w:r>
      <w:proofErr w:type="gramStart"/>
      <w:r w:rsidR="00A77462" w:rsidRPr="00BA7D73">
        <w:rPr>
          <w:rFonts w:eastAsia="Times New Roman" w:cs="Times New Roman"/>
          <w:kern w:val="28"/>
          <w:u w:val="single"/>
        </w:rPr>
        <w:t>SERVICE TO ELEVATOR ONLY BY QUALIFIED SERVICE</w:t>
      </w:r>
      <w:r w:rsidR="00BA7D73">
        <w:rPr>
          <w:rFonts w:eastAsia="Times New Roman" w:cs="Times New Roman"/>
          <w:kern w:val="28"/>
          <w:u w:val="single"/>
        </w:rPr>
        <w:t xml:space="preserve"> </w:t>
      </w:r>
      <w:r w:rsidR="0057120E">
        <w:rPr>
          <w:rFonts w:eastAsia="Times New Roman" w:cs="Times New Roman"/>
          <w:kern w:val="28"/>
        </w:rPr>
        <w:tab/>
      </w:r>
      <w:r w:rsidR="00A77462" w:rsidRPr="00BA7D73">
        <w:rPr>
          <w:rFonts w:eastAsia="Times New Roman" w:cs="Times New Roman"/>
          <w:kern w:val="28"/>
          <w:u w:val="single"/>
        </w:rPr>
        <w:t>PROVIDERS.</w:t>
      </w:r>
      <w:proofErr w:type="gramEnd"/>
      <w:r w:rsidR="00A77462" w:rsidRPr="001C339A">
        <w:rPr>
          <w:rFonts w:eastAsia="Times New Roman" w:cs="Times New Roman"/>
          <w:kern w:val="28"/>
        </w:rPr>
        <w:t xml:space="preserve"> </w:t>
      </w:r>
    </w:p>
    <w:p w:rsidR="0033187C" w:rsidRDefault="002E3893" w:rsidP="002E3893">
      <w:pPr>
        <w:spacing w:after="0" w:line="240" w:lineRule="auto"/>
        <w:ind w:left="2880" w:hanging="720"/>
        <w:outlineLvl w:val="0"/>
        <w:rPr>
          <w:rFonts w:eastAsia="Times New Roman" w:cs="Times New Roman"/>
          <w:kern w:val="28"/>
        </w:rPr>
      </w:pPr>
      <w:r w:rsidRPr="001C339A">
        <w:rPr>
          <w:rFonts w:eastAsia="Times New Roman" w:cs="Times New Roman"/>
          <w:kern w:val="28"/>
        </w:rPr>
        <w:t>7.2.2.2</w:t>
      </w:r>
      <w:r w:rsidRPr="001C339A">
        <w:rPr>
          <w:rFonts w:eastAsia="Times New Roman" w:cs="Times New Roman"/>
          <w:kern w:val="28"/>
        </w:rPr>
        <w:tab/>
      </w:r>
      <w:r w:rsidRPr="005F6D86">
        <w:rPr>
          <w:rFonts w:eastAsia="Times New Roman" w:cs="Times New Roman"/>
          <w:kern w:val="28"/>
          <w:u w:val="single"/>
        </w:rPr>
        <w:t xml:space="preserve">ENTRY FOR ELEVATOR </w:t>
      </w:r>
      <w:r w:rsidR="00667BC8" w:rsidRPr="005F6D86">
        <w:rPr>
          <w:rFonts w:eastAsia="Times New Roman" w:cs="Times New Roman"/>
          <w:kern w:val="28"/>
          <w:u w:val="single"/>
        </w:rPr>
        <w:t xml:space="preserve">PIT </w:t>
      </w:r>
      <w:r w:rsidRPr="005F6D86">
        <w:rPr>
          <w:rFonts w:eastAsia="Times New Roman" w:cs="Times New Roman"/>
          <w:kern w:val="28"/>
          <w:u w:val="single"/>
        </w:rPr>
        <w:t xml:space="preserve">SERVICE </w:t>
      </w:r>
      <w:r w:rsidR="00667BC8" w:rsidRPr="005F6D86">
        <w:rPr>
          <w:rFonts w:eastAsia="Times New Roman" w:cs="Times New Roman"/>
          <w:kern w:val="28"/>
          <w:u w:val="single"/>
        </w:rPr>
        <w:t xml:space="preserve">OR MAINTENANCE </w:t>
      </w:r>
      <w:r w:rsidRPr="005F6D86">
        <w:rPr>
          <w:rFonts w:eastAsia="Times New Roman" w:cs="Times New Roman"/>
          <w:kern w:val="28"/>
          <w:u w:val="single"/>
        </w:rPr>
        <w:t>PROCEDURE</w:t>
      </w:r>
      <w:r>
        <w:rPr>
          <w:rFonts w:eastAsia="Times New Roman" w:cs="Times New Roman"/>
          <w:kern w:val="28"/>
        </w:rPr>
        <w:t>:</w:t>
      </w:r>
    </w:p>
    <w:p w:rsidR="002238BF" w:rsidRDefault="00E426BA" w:rsidP="002E3893">
      <w:pPr>
        <w:spacing w:after="0" w:line="240" w:lineRule="auto"/>
        <w:ind w:left="3240" w:hanging="360"/>
        <w:outlineLvl w:val="0"/>
        <w:rPr>
          <w:rFonts w:eastAsia="Times New Roman" w:cs="Times New Roman"/>
          <w:kern w:val="28"/>
        </w:rPr>
      </w:pPr>
      <w:r w:rsidRPr="00A752AF">
        <w:rPr>
          <w:rFonts w:eastAsia="Times New Roman" w:cs="Times New Roman"/>
          <w:kern w:val="28"/>
        </w:rPr>
        <w:t>1</w:t>
      </w:r>
      <w:r w:rsidR="002E3893">
        <w:rPr>
          <w:rFonts w:eastAsia="Times New Roman" w:cs="Times New Roman"/>
          <w:kern w:val="28"/>
        </w:rPr>
        <w:t>)</w:t>
      </w:r>
      <w:r w:rsidR="00B93CA6">
        <w:rPr>
          <w:rFonts w:eastAsia="Times New Roman" w:cs="Times New Roman"/>
          <w:kern w:val="28"/>
        </w:rPr>
        <w:t xml:space="preserve"> – 9)</w:t>
      </w:r>
      <w:r w:rsidR="00B93CA6">
        <w:rPr>
          <w:rFonts w:eastAsia="Times New Roman" w:cs="Times New Roman"/>
          <w:kern w:val="28"/>
        </w:rPr>
        <w:tab/>
        <w:t xml:space="preserve">REPEAT STEPS OUTLINED ABOVE AT </w:t>
      </w:r>
      <w:r w:rsidR="002238BF">
        <w:rPr>
          <w:rFonts w:eastAsia="Times New Roman" w:cs="Times New Roman"/>
          <w:kern w:val="28"/>
        </w:rPr>
        <w:t>7.2.1.2.</w:t>
      </w:r>
    </w:p>
    <w:p w:rsidR="005C61D3" w:rsidRDefault="002238BF" w:rsidP="002238BF">
      <w:pPr>
        <w:spacing w:after="0" w:line="240" w:lineRule="auto"/>
        <w:ind w:left="3240" w:hanging="360"/>
        <w:outlineLvl w:val="0"/>
        <w:rPr>
          <w:rFonts w:eastAsia="Times New Roman" w:cs="Times New Roman"/>
          <w:kern w:val="28"/>
        </w:rPr>
      </w:pPr>
      <w:r>
        <w:rPr>
          <w:rFonts w:eastAsia="Times New Roman" w:cs="Times New Roman"/>
          <w:kern w:val="28"/>
        </w:rPr>
        <w:t>10)</w:t>
      </w:r>
      <w:r>
        <w:rPr>
          <w:rFonts w:eastAsia="Times New Roman" w:cs="Times New Roman"/>
          <w:kern w:val="28"/>
        </w:rPr>
        <w:tab/>
        <w:t>Perform true 9-Step Lockout/</w:t>
      </w:r>
      <w:proofErr w:type="spellStart"/>
      <w:r>
        <w:rPr>
          <w:rFonts w:eastAsia="Times New Roman" w:cs="Times New Roman"/>
          <w:kern w:val="28"/>
        </w:rPr>
        <w:t>Tagout</w:t>
      </w:r>
      <w:proofErr w:type="spellEnd"/>
      <w:r>
        <w:rPr>
          <w:rFonts w:eastAsia="Times New Roman" w:cs="Times New Roman"/>
          <w:kern w:val="28"/>
        </w:rPr>
        <w:t xml:space="preserve"> Procedure</w:t>
      </w:r>
      <w:r w:rsidR="00C53CBC">
        <w:rPr>
          <w:rFonts w:eastAsia="Times New Roman" w:cs="Times New Roman"/>
          <w:kern w:val="28"/>
        </w:rPr>
        <w:t xml:space="preserve"> associated with Elevator electric service:</w:t>
      </w:r>
    </w:p>
    <w:p w:rsidR="00C53CBC" w:rsidRDefault="00C53CBC" w:rsidP="002238BF">
      <w:pPr>
        <w:spacing w:after="0" w:line="240" w:lineRule="auto"/>
        <w:ind w:left="3240" w:hanging="360"/>
        <w:outlineLvl w:val="0"/>
        <w:rPr>
          <w:rFonts w:eastAsia="Times New Roman" w:cs="Times New Roman"/>
          <w:kern w:val="28"/>
        </w:rPr>
      </w:pPr>
      <w:r>
        <w:rPr>
          <w:rFonts w:eastAsia="Times New Roman" w:cs="Times New Roman"/>
          <w:kern w:val="28"/>
        </w:rPr>
        <w:tab/>
        <w:t>a)</w:t>
      </w:r>
      <w:r>
        <w:rPr>
          <w:rFonts w:eastAsia="Times New Roman" w:cs="Times New Roman"/>
          <w:kern w:val="28"/>
        </w:rPr>
        <w:tab/>
        <w:t>Verify power/operation of</w:t>
      </w:r>
      <w:r w:rsidR="00DA4171">
        <w:rPr>
          <w:rFonts w:eastAsia="Times New Roman" w:cs="Times New Roman"/>
          <w:kern w:val="28"/>
        </w:rPr>
        <w:t xml:space="preserve"> meter</w:t>
      </w:r>
      <w:r>
        <w:rPr>
          <w:rFonts w:eastAsia="Times New Roman" w:cs="Times New Roman"/>
          <w:kern w:val="28"/>
        </w:rPr>
        <w:t xml:space="preserve"> </w:t>
      </w:r>
      <w:r w:rsidR="00DA4171">
        <w:rPr>
          <w:rFonts w:eastAsia="Times New Roman" w:cs="Times New Roman"/>
          <w:kern w:val="28"/>
        </w:rPr>
        <w:t xml:space="preserve">at </w:t>
      </w:r>
      <w:r>
        <w:rPr>
          <w:rFonts w:eastAsia="Times New Roman" w:cs="Times New Roman"/>
          <w:kern w:val="28"/>
        </w:rPr>
        <w:t>low-voltage</w:t>
      </w:r>
      <w:r w:rsidR="007B39A3">
        <w:rPr>
          <w:rFonts w:eastAsia="Times New Roman" w:cs="Times New Roman"/>
          <w:kern w:val="28"/>
        </w:rPr>
        <w:t xml:space="preserve"> </w:t>
      </w:r>
      <w:r w:rsidR="00DA4171">
        <w:rPr>
          <w:rFonts w:eastAsia="Times New Roman" w:cs="Times New Roman"/>
          <w:kern w:val="28"/>
        </w:rPr>
        <w:t>source (110v)</w:t>
      </w:r>
    </w:p>
    <w:p w:rsidR="00C53CBC" w:rsidRDefault="00C53CBC" w:rsidP="002238BF">
      <w:pPr>
        <w:spacing w:after="0" w:line="240" w:lineRule="auto"/>
        <w:ind w:left="3240" w:hanging="360"/>
        <w:outlineLvl w:val="0"/>
        <w:rPr>
          <w:rFonts w:eastAsia="Times New Roman" w:cs="Times New Roman"/>
          <w:kern w:val="28"/>
        </w:rPr>
      </w:pPr>
      <w:r>
        <w:rPr>
          <w:rFonts w:eastAsia="Times New Roman" w:cs="Times New Roman"/>
          <w:kern w:val="28"/>
        </w:rPr>
        <w:tab/>
        <w:t>b)</w:t>
      </w:r>
      <w:r>
        <w:rPr>
          <w:rFonts w:eastAsia="Times New Roman" w:cs="Times New Roman"/>
          <w:kern w:val="28"/>
        </w:rPr>
        <w:tab/>
        <w:t>Check phase-to-phase, and phase-to-ground at controller lugs</w:t>
      </w:r>
    </w:p>
    <w:p w:rsidR="00C53CBC" w:rsidRDefault="00C53CBC" w:rsidP="002238BF">
      <w:pPr>
        <w:spacing w:after="0" w:line="240" w:lineRule="auto"/>
        <w:ind w:left="3240" w:hanging="360"/>
        <w:outlineLvl w:val="0"/>
        <w:rPr>
          <w:rFonts w:eastAsia="Times New Roman" w:cs="Times New Roman"/>
          <w:kern w:val="28"/>
        </w:rPr>
      </w:pPr>
      <w:r>
        <w:rPr>
          <w:rFonts w:eastAsia="Times New Roman" w:cs="Times New Roman"/>
          <w:kern w:val="28"/>
        </w:rPr>
        <w:tab/>
        <w:t>c)</w:t>
      </w:r>
      <w:r>
        <w:rPr>
          <w:rFonts w:eastAsia="Times New Roman" w:cs="Times New Roman"/>
          <w:kern w:val="28"/>
        </w:rPr>
        <w:tab/>
      </w:r>
      <w:r w:rsidR="009432E9">
        <w:rPr>
          <w:rFonts w:eastAsia="Times New Roman" w:cs="Times New Roman"/>
          <w:kern w:val="28"/>
        </w:rPr>
        <w:t>Open disconnect,</w:t>
      </w:r>
    </w:p>
    <w:p w:rsidR="009432E9" w:rsidRDefault="009432E9" w:rsidP="002238BF">
      <w:pPr>
        <w:spacing w:after="0" w:line="240" w:lineRule="auto"/>
        <w:ind w:left="3240" w:hanging="360"/>
        <w:outlineLvl w:val="0"/>
        <w:rPr>
          <w:rFonts w:eastAsia="Times New Roman" w:cs="Times New Roman"/>
          <w:kern w:val="28"/>
        </w:rPr>
      </w:pPr>
      <w:r>
        <w:rPr>
          <w:rFonts w:eastAsia="Times New Roman" w:cs="Times New Roman"/>
          <w:kern w:val="28"/>
        </w:rPr>
        <w:tab/>
        <w:t>d)</w:t>
      </w:r>
      <w:r>
        <w:rPr>
          <w:rFonts w:eastAsia="Times New Roman" w:cs="Times New Roman"/>
          <w:kern w:val="28"/>
        </w:rPr>
        <w:tab/>
        <w:t>Re-check phase-to-phase, and phase-to-ground</w:t>
      </w:r>
    </w:p>
    <w:p w:rsidR="005C61D3" w:rsidRPr="001D6C2D" w:rsidRDefault="005C61D3" w:rsidP="00376A1E">
      <w:pPr>
        <w:spacing w:after="0" w:line="240" w:lineRule="auto"/>
        <w:ind w:left="3240" w:hanging="360"/>
        <w:outlineLvl w:val="0"/>
        <w:rPr>
          <w:rFonts w:eastAsia="Times New Roman" w:cs="Times New Roman"/>
          <w:kern w:val="28"/>
        </w:rPr>
      </w:pPr>
      <w:r w:rsidRPr="001D6C2D">
        <w:rPr>
          <w:rFonts w:eastAsia="Times New Roman" w:cs="Times New Roman"/>
          <w:kern w:val="28"/>
        </w:rPr>
        <w:t>1</w:t>
      </w:r>
      <w:r w:rsidR="002238BF" w:rsidRPr="001D6C2D">
        <w:rPr>
          <w:rFonts w:eastAsia="Times New Roman" w:cs="Times New Roman"/>
          <w:kern w:val="28"/>
        </w:rPr>
        <w:t>1</w:t>
      </w:r>
      <w:r w:rsidRPr="001D6C2D">
        <w:rPr>
          <w:rFonts w:eastAsia="Times New Roman" w:cs="Times New Roman"/>
          <w:kern w:val="28"/>
        </w:rPr>
        <w:t xml:space="preserve">) Re-open </w:t>
      </w:r>
      <w:proofErr w:type="spellStart"/>
      <w:r w:rsidRPr="001D6C2D">
        <w:rPr>
          <w:rFonts w:eastAsia="Times New Roman" w:cs="Times New Roman"/>
          <w:kern w:val="28"/>
        </w:rPr>
        <w:t>hoistway</w:t>
      </w:r>
      <w:proofErr w:type="spellEnd"/>
      <w:r w:rsidRPr="001D6C2D">
        <w:rPr>
          <w:rFonts w:eastAsia="Times New Roman" w:cs="Times New Roman"/>
          <w:kern w:val="28"/>
        </w:rPr>
        <w:t xml:space="preserve"> door, to verify the elevator has not moved.</w:t>
      </w:r>
    </w:p>
    <w:p w:rsidR="005C61D3" w:rsidRPr="001D6C2D" w:rsidRDefault="005C61D3" w:rsidP="00376A1E">
      <w:pPr>
        <w:spacing w:after="0" w:line="240" w:lineRule="auto"/>
        <w:ind w:left="3240" w:hanging="360"/>
        <w:outlineLvl w:val="0"/>
        <w:rPr>
          <w:rFonts w:eastAsia="Times New Roman" w:cs="Times New Roman"/>
          <w:kern w:val="28"/>
        </w:rPr>
      </w:pPr>
      <w:r w:rsidRPr="001D6C2D">
        <w:rPr>
          <w:rFonts w:eastAsia="Times New Roman" w:cs="Times New Roman"/>
          <w:kern w:val="28"/>
        </w:rPr>
        <w:t>1</w:t>
      </w:r>
      <w:r w:rsidR="001D6C2D">
        <w:rPr>
          <w:rFonts w:eastAsia="Times New Roman" w:cs="Times New Roman"/>
          <w:kern w:val="28"/>
        </w:rPr>
        <w:t>2</w:t>
      </w:r>
      <w:r w:rsidRPr="001D6C2D">
        <w:rPr>
          <w:rFonts w:eastAsia="Times New Roman" w:cs="Times New Roman"/>
          <w:kern w:val="28"/>
        </w:rPr>
        <w:t xml:space="preserve">) Re-insert the wedge </w:t>
      </w:r>
      <w:proofErr w:type="gramStart"/>
      <w:r w:rsidRPr="001D6C2D">
        <w:rPr>
          <w:rFonts w:eastAsia="Times New Roman" w:cs="Times New Roman"/>
          <w:kern w:val="28"/>
        </w:rPr>
        <w:t>tool,</w:t>
      </w:r>
      <w:proofErr w:type="gramEnd"/>
      <w:r w:rsidRPr="001D6C2D">
        <w:rPr>
          <w:rFonts w:eastAsia="Times New Roman" w:cs="Times New Roman"/>
          <w:kern w:val="28"/>
        </w:rPr>
        <w:t xml:space="preserve"> block the </w:t>
      </w:r>
      <w:proofErr w:type="spellStart"/>
      <w:r w:rsidRPr="001D6C2D">
        <w:rPr>
          <w:rFonts w:eastAsia="Times New Roman" w:cs="Times New Roman"/>
          <w:kern w:val="28"/>
        </w:rPr>
        <w:t>hoistway</w:t>
      </w:r>
      <w:proofErr w:type="spellEnd"/>
      <w:r w:rsidRPr="001D6C2D">
        <w:rPr>
          <w:rFonts w:eastAsia="Times New Roman" w:cs="Times New Roman"/>
          <w:kern w:val="28"/>
        </w:rPr>
        <w:t xml:space="preserve"> door open (1/2 open or less)</w:t>
      </w:r>
    </w:p>
    <w:p w:rsidR="005B7FF6" w:rsidRPr="001D6C2D" w:rsidRDefault="005C61D3" w:rsidP="005B7FF6">
      <w:pPr>
        <w:spacing w:after="0" w:line="240" w:lineRule="auto"/>
        <w:ind w:left="3240" w:hanging="360"/>
        <w:outlineLvl w:val="0"/>
        <w:rPr>
          <w:rFonts w:eastAsia="Times New Roman" w:cs="Times New Roman"/>
          <w:kern w:val="28"/>
        </w:rPr>
      </w:pPr>
      <w:r w:rsidRPr="001D6C2D">
        <w:rPr>
          <w:rFonts w:eastAsia="Times New Roman" w:cs="Times New Roman"/>
          <w:kern w:val="28"/>
        </w:rPr>
        <w:t>1</w:t>
      </w:r>
      <w:r w:rsidR="001D6C2D">
        <w:rPr>
          <w:rFonts w:eastAsia="Times New Roman" w:cs="Times New Roman"/>
          <w:kern w:val="28"/>
        </w:rPr>
        <w:t>3</w:t>
      </w:r>
      <w:r w:rsidRPr="001D6C2D">
        <w:rPr>
          <w:rFonts w:eastAsia="Times New Roman" w:cs="Times New Roman"/>
          <w:kern w:val="28"/>
        </w:rPr>
        <w:t xml:space="preserve">)  </w:t>
      </w:r>
      <w:r w:rsidR="005B7FF6" w:rsidRPr="001D6C2D">
        <w:rPr>
          <w:rFonts w:eastAsia="Times New Roman" w:cs="Times New Roman"/>
          <w:kern w:val="28"/>
          <w:u w:val="single"/>
        </w:rPr>
        <w:t>Prepare and execute all Penn State confined space entry and other pertinent procedures, as above highlighted at PRELIMINARY HAZARD ASSESSMENT &amp; REQUIREMENTS</w:t>
      </w:r>
      <w:r w:rsidR="005B7FF6" w:rsidRPr="001D6C2D">
        <w:rPr>
          <w:rFonts w:eastAsia="Times New Roman" w:cs="Times New Roman"/>
          <w:kern w:val="28"/>
        </w:rPr>
        <w:t xml:space="preserve">.  </w:t>
      </w:r>
    </w:p>
    <w:p w:rsidR="005B7FF6" w:rsidRPr="001D6C2D" w:rsidRDefault="005B7FF6" w:rsidP="005B7FF6">
      <w:pPr>
        <w:spacing w:after="0" w:line="240" w:lineRule="auto"/>
        <w:ind w:left="3240" w:hanging="360"/>
        <w:outlineLvl w:val="0"/>
        <w:rPr>
          <w:rFonts w:eastAsia="Times New Roman" w:cs="Times New Roman"/>
          <w:kern w:val="28"/>
        </w:rPr>
      </w:pPr>
      <w:r w:rsidRPr="001D6C2D">
        <w:rPr>
          <w:rFonts w:eastAsia="Times New Roman" w:cs="Times New Roman"/>
          <w:kern w:val="28"/>
        </w:rPr>
        <w:t xml:space="preserve">14) </w:t>
      </w:r>
      <w:r w:rsidRPr="001D6C2D">
        <w:rPr>
          <w:rFonts w:eastAsia="Times New Roman" w:cs="Times New Roman"/>
          <w:kern w:val="28"/>
          <w:u w:val="single"/>
        </w:rPr>
        <w:t>Verify the installation of a proper elevator pit ladder prior to entry, and properly use for elevator pit entry</w:t>
      </w:r>
      <w:r w:rsidRPr="001D6C2D">
        <w:rPr>
          <w:rFonts w:eastAsia="Times New Roman" w:cs="Times New Roman"/>
          <w:kern w:val="28"/>
        </w:rPr>
        <w:t>.</w:t>
      </w:r>
      <w:r w:rsidR="00E372D7">
        <w:rPr>
          <w:rFonts w:eastAsia="Times New Roman" w:cs="Times New Roman"/>
          <w:kern w:val="28"/>
        </w:rPr>
        <w:t xml:space="preserve">  Refer to References, 10.4.</w:t>
      </w:r>
    </w:p>
    <w:p w:rsidR="005C61D3" w:rsidRPr="001D6C2D" w:rsidRDefault="005C61D3" w:rsidP="00376A1E">
      <w:pPr>
        <w:spacing w:after="0" w:line="240" w:lineRule="auto"/>
        <w:ind w:left="3240" w:hanging="360"/>
        <w:outlineLvl w:val="0"/>
        <w:rPr>
          <w:rFonts w:eastAsia="Times New Roman" w:cs="Times New Roman"/>
          <w:kern w:val="28"/>
        </w:rPr>
      </w:pPr>
      <w:r w:rsidRPr="001D6C2D">
        <w:rPr>
          <w:rFonts w:eastAsia="Times New Roman" w:cs="Times New Roman"/>
          <w:kern w:val="28"/>
        </w:rPr>
        <w:t>15) Upon entering elevator pit, close the pit hydraulic valve</w:t>
      </w:r>
      <w:r w:rsidR="00EE13E4" w:rsidRPr="001D6C2D">
        <w:rPr>
          <w:rFonts w:eastAsia="Times New Roman" w:cs="Times New Roman"/>
          <w:kern w:val="28"/>
        </w:rPr>
        <w:t xml:space="preserve"> (if valve is in pit)</w:t>
      </w:r>
      <w:r w:rsidRPr="001D6C2D">
        <w:rPr>
          <w:rFonts w:eastAsia="Times New Roman" w:cs="Times New Roman"/>
          <w:kern w:val="28"/>
        </w:rPr>
        <w:t xml:space="preserve">.  </w:t>
      </w:r>
    </w:p>
    <w:p w:rsidR="00037381" w:rsidRPr="001D6C2D" w:rsidRDefault="00037381" w:rsidP="00376A1E">
      <w:pPr>
        <w:spacing w:after="0" w:line="240" w:lineRule="auto"/>
        <w:ind w:left="3240" w:hanging="360"/>
        <w:outlineLvl w:val="0"/>
        <w:rPr>
          <w:rFonts w:eastAsia="Times New Roman" w:cs="Times New Roman"/>
          <w:kern w:val="28"/>
        </w:rPr>
      </w:pPr>
      <w:r w:rsidRPr="001D6C2D">
        <w:rPr>
          <w:rFonts w:eastAsia="Times New Roman" w:cs="Times New Roman"/>
          <w:kern w:val="28"/>
        </w:rPr>
        <w:t>1</w:t>
      </w:r>
      <w:r w:rsidR="001D6C2D">
        <w:rPr>
          <w:rFonts w:eastAsia="Times New Roman" w:cs="Times New Roman"/>
          <w:kern w:val="28"/>
        </w:rPr>
        <w:t>6</w:t>
      </w:r>
      <w:r w:rsidRPr="001D6C2D">
        <w:rPr>
          <w:rFonts w:eastAsia="Times New Roman" w:cs="Times New Roman"/>
          <w:kern w:val="28"/>
        </w:rPr>
        <w:t xml:space="preserve">) </w:t>
      </w:r>
      <w:r w:rsidR="003013F9" w:rsidRPr="001D6C2D">
        <w:rPr>
          <w:rFonts w:eastAsia="Times New Roman" w:cs="Times New Roman"/>
          <w:kern w:val="28"/>
        </w:rPr>
        <w:t>I</w:t>
      </w:r>
      <w:r w:rsidRPr="001D6C2D">
        <w:rPr>
          <w:rFonts w:eastAsia="Times New Roman" w:cs="Times New Roman"/>
          <w:kern w:val="28"/>
        </w:rPr>
        <w:t>nstall lockout device, lock and tag</w:t>
      </w:r>
      <w:r w:rsidR="00EE13E4" w:rsidRPr="001D6C2D">
        <w:rPr>
          <w:rFonts w:eastAsia="Times New Roman" w:cs="Times New Roman"/>
          <w:kern w:val="28"/>
        </w:rPr>
        <w:t xml:space="preserve"> on pit valve</w:t>
      </w:r>
      <w:r w:rsidR="003013F9" w:rsidRPr="001D6C2D">
        <w:rPr>
          <w:rFonts w:eastAsia="Times New Roman" w:cs="Times New Roman"/>
          <w:kern w:val="28"/>
        </w:rPr>
        <w:t>.</w:t>
      </w:r>
    </w:p>
    <w:p w:rsidR="005C61D3" w:rsidRPr="001D6C2D" w:rsidRDefault="005C61D3" w:rsidP="00376A1E">
      <w:pPr>
        <w:spacing w:after="0" w:line="240" w:lineRule="auto"/>
        <w:ind w:left="3240" w:hanging="360"/>
        <w:outlineLvl w:val="0"/>
        <w:rPr>
          <w:rFonts w:eastAsia="Times New Roman" w:cs="Times New Roman"/>
          <w:kern w:val="28"/>
        </w:rPr>
      </w:pPr>
      <w:r w:rsidRPr="001D6C2D">
        <w:rPr>
          <w:rFonts w:eastAsia="Times New Roman" w:cs="Times New Roman"/>
          <w:kern w:val="28"/>
        </w:rPr>
        <w:t>1</w:t>
      </w:r>
      <w:r w:rsidR="001D6C2D">
        <w:rPr>
          <w:rFonts w:eastAsia="Times New Roman" w:cs="Times New Roman"/>
          <w:kern w:val="28"/>
        </w:rPr>
        <w:t>7</w:t>
      </w:r>
      <w:r w:rsidRPr="001D6C2D">
        <w:rPr>
          <w:rFonts w:eastAsia="Times New Roman" w:cs="Times New Roman"/>
          <w:kern w:val="28"/>
        </w:rPr>
        <w:t xml:space="preserve">) Install props in buffer stands.  Props must be structurally capable to hold elevator car weight.  </w:t>
      </w:r>
    </w:p>
    <w:p w:rsidR="004B5C03" w:rsidRPr="00376A1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1</w:t>
      </w:r>
      <w:r w:rsidR="001D6C2D">
        <w:rPr>
          <w:rFonts w:eastAsia="Times New Roman" w:cs="Times New Roman"/>
          <w:kern w:val="28"/>
        </w:rPr>
        <w:t>8</w:t>
      </w:r>
      <w:r>
        <w:rPr>
          <w:rFonts w:eastAsia="Times New Roman" w:cs="Times New Roman"/>
          <w:kern w:val="28"/>
        </w:rPr>
        <w:t xml:space="preserve">) </w:t>
      </w:r>
      <w:r w:rsidR="0047765C" w:rsidRPr="00933F16">
        <w:rPr>
          <w:rFonts w:eastAsia="Times New Roman" w:cs="Times New Roman"/>
          <w:kern w:val="28"/>
        </w:rPr>
        <w:t>Clo</w:t>
      </w:r>
      <w:r w:rsidR="00933F16">
        <w:rPr>
          <w:rFonts w:eastAsia="Times New Roman" w:cs="Times New Roman"/>
          <w:kern w:val="28"/>
        </w:rPr>
        <w:t xml:space="preserve">se </w:t>
      </w:r>
      <w:proofErr w:type="spellStart"/>
      <w:r w:rsidR="00933F16">
        <w:rPr>
          <w:rFonts w:eastAsia="Times New Roman" w:cs="Times New Roman"/>
          <w:kern w:val="28"/>
        </w:rPr>
        <w:t>hoistway</w:t>
      </w:r>
      <w:proofErr w:type="spellEnd"/>
      <w:r w:rsidR="00933F16">
        <w:rPr>
          <w:rFonts w:eastAsia="Times New Roman" w:cs="Times New Roman"/>
          <w:kern w:val="28"/>
        </w:rPr>
        <w:t xml:space="preserve"> door to within 6 inches of closed position, and block with wedge tool.</w:t>
      </w:r>
      <w:r w:rsidR="00833B40" w:rsidRPr="00376A1E">
        <w:rPr>
          <w:rFonts w:eastAsia="Times New Roman" w:cs="Times New Roman"/>
          <w:kern w:val="28"/>
        </w:rPr>
        <w:t xml:space="preserve"> </w:t>
      </w:r>
      <w:r w:rsidR="007639C4" w:rsidRPr="00376A1E">
        <w:rPr>
          <w:rFonts w:eastAsia="Times New Roman" w:cs="Times New Roman"/>
          <w:kern w:val="28"/>
        </w:rPr>
        <w:tab/>
      </w:r>
    </w:p>
    <w:p w:rsidR="00404351"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1</w:t>
      </w:r>
      <w:r w:rsidR="001D6C2D">
        <w:rPr>
          <w:rFonts w:eastAsia="Times New Roman" w:cs="Times New Roman"/>
          <w:kern w:val="28"/>
        </w:rPr>
        <w:t>9</w:t>
      </w:r>
      <w:r>
        <w:rPr>
          <w:rFonts w:eastAsia="Times New Roman" w:cs="Times New Roman"/>
          <w:kern w:val="28"/>
        </w:rPr>
        <w:t xml:space="preserve">) </w:t>
      </w:r>
      <w:r w:rsidR="00404351">
        <w:rPr>
          <w:rFonts w:eastAsia="Times New Roman" w:cs="Times New Roman"/>
          <w:kern w:val="28"/>
        </w:rPr>
        <w:t>Perform the necessary work</w:t>
      </w:r>
      <w:r w:rsidR="00756258">
        <w:rPr>
          <w:rFonts w:eastAsia="Times New Roman" w:cs="Times New Roman"/>
          <w:kern w:val="28"/>
        </w:rPr>
        <w:t>, following verification of all electrical LOTO procedures</w:t>
      </w:r>
      <w:r w:rsidR="00404351">
        <w:rPr>
          <w:rFonts w:eastAsia="Times New Roman" w:cs="Times New Roman"/>
          <w:kern w:val="28"/>
        </w:rPr>
        <w:t>.</w:t>
      </w:r>
    </w:p>
    <w:p w:rsidR="00404351" w:rsidRDefault="00CE2210" w:rsidP="000708AE">
      <w:pPr>
        <w:spacing w:after="0" w:line="240" w:lineRule="auto"/>
        <w:ind w:left="3240" w:hanging="360"/>
        <w:outlineLvl w:val="0"/>
        <w:rPr>
          <w:rFonts w:eastAsia="Times New Roman" w:cs="Times New Roman"/>
          <w:kern w:val="28"/>
        </w:rPr>
      </w:pPr>
      <w:r>
        <w:rPr>
          <w:rFonts w:eastAsia="Times New Roman" w:cs="Times New Roman"/>
          <w:kern w:val="28"/>
        </w:rPr>
        <w:t>20</w:t>
      </w:r>
      <w:r w:rsidR="005C61D3">
        <w:rPr>
          <w:rFonts w:eastAsia="Times New Roman" w:cs="Times New Roman"/>
          <w:kern w:val="28"/>
        </w:rPr>
        <w:t xml:space="preserve">) </w:t>
      </w:r>
      <w:r w:rsidR="00435F91">
        <w:rPr>
          <w:rFonts w:eastAsia="Times New Roman" w:cs="Times New Roman"/>
          <w:kern w:val="28"/>
        </w:rPr>
        <w:t>Prior to leaving pit, r</w:t>
      </w:r>
      <w:r w:rsidR="00404351">
        <w:rPr>
          <w:rFonts w:eastAsia="Times New Roman" w:cs="Times New Roman"/>
          <w:kern w:val="28"/>
        </w:rPr>
        <w:t xml:space="preserve">eview all pertinent steps for safe closure of work, including all necessary lock-out/tag-out steps.  </w:t>
      </w:r>
    </w:p>
    <w:p w:rsidR="00404351"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1</w:t>
      </w:r>
      <w:r>
        <w:rPr>
          <w:rFonts w:eastAsia="Times New Roman" w:cs="Times New Roman"/>
          <w:kern w:val="28"/>
        </w:rPr>
        <w:t xml:space="preserve">) </w:t>
      </w:r>
      <w:proofErr w:type="gramStart"/>
      <w:r w:rsidR="00404351">
        <w:rPr>
          <w:rFonts w:eastAsia="Times New Roman" w:cs="Times New Roman"/>
          <w:kern w:val="28"/>
        </w:rPr>
        <w:t>Open</w:t>
      </w:r>
      <w:proofErr w:type="gramEnd"/>
      <w:r w:rsidR="00404351">
        <w:rPr>
          <w:rFonts w:eastAsia="Times New Roman" w:cs="Times New Roman"/>
          <w:kern w:val="28"/>
        </w:rPr>
        <w:t xml:space="preserve"> the </w:t>
      </w:r>
      <w:r w:rsidR="0059711D">
        <w:rPr>
          <w:rFonts w:eastAsia="Times New Roman" w:cs="Times New Roman"/>
          <w:kern w:val="28"/>
        </w:rPr>
        <w:t xml:space="preserve">pit </w:t>
      </w:r>
      <w:r w:rsidR="00404351">
        <w:rPr>
          <w:rFonts w:eastAsia="Times New Roman" w:cs="Times New Roman"/>
          <w:kern w:val="28"/>
        </w:rPr>
        <w:t>hydraulic shut-off valve (as applicable)</w:t>
      </w:r>
    </w:p>
    <w:p w:rsidR="00435F91"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2</w:t>
      </w:r>
      <w:r>
        <w:rPr>
          <w:rFonts w:eastAsia="Times New Roman" w:cs="Times New Roman"/>
          <w:kern w:val="28"/>
        </w:rPr>
        <w:t xml:space="preserve">) </w:t>
      </w:r>
      <w:r w:rsidR="00435F91">
        <w:rPr>
          <w:rFonts w:eastAsia="Times New Roman" w:cs="Times New Roman"/>
          <w:kern w:val="28"/>
        </w:rPr>
        <w:t>Remove the props, buffer stands, and as pertinent, secure within pit.</w:t>
      </w:r>
    </w:p>
    <w:p w:rsidR="00435F91"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3</w:t>
      </w:r>
      <w:r>
        <w:rPr>
          <w:rFonts w:eastAsia="Times New Roman" w:cs="Times New Roman"/>
          <w:kern w:val="28"/>
        </w:rPr>
        <w:t xml:space="preserve">) </w:t>
      </w:r>
      <w:r w:rsidR="00435F91">
        <w:rPr>
          <w:rFonts w:eastAsia="Times New Roman" w:cs="Times New Roman"/>
          <w:kern w:val="28"/>
        </w:rPr>
        <w:t>Exit pit.</w:t>
      </w:r>
    </w:p>
    <w:p w:rsidR="004A7FE6"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4</w:t>
      </w:r>
      <w:r>
        <w:rPr>
          <w:rFonts w:eastAsia="Times New Roman" w:cs="Times New Roman"/>
          <w:kern w:val="28"/>
        </w:rPr>
        <w:t xml:space="preserve">) </w:t>
      </w:r>
      <w:r w:rsidR="004A7FE6">
        <w:rPr>
          <w:rFonts w:eastAsia="Times New Roman" w:cs="Times New Roman"/>
          <w:kern w:val="28"/>
        </w:rPr>
        <w:t>Re</w:t>
      </w:r>
      <w:r w:rsidR="00643CEE">
        <w:rPr>
          <w:rFonts w:eastAsia="Times New Roman" w:cs="Times New Roman"/>
          <w:kern w:val="28"/>
        </w:rPr>
        <w:t>-</w:t>
      </w:r>
      <w:r w:rsidR="004A7FE6">
        <w:rPr>
          <w:rFonts w:eastAsia="Times New Roman" w:cs="Times New Roman"/>
          <w:kern w:val="28"/>
        </w:rPr>
        <w:t xml:space="preserve">insert the wedge tool; </w:t>
      </w:r>
      <w:r w:rsidR="00643CEE">
        <w:rPr>
          <w:rFonts w:eastAsia="Times New Roman" w:cs="Times New Roman"/>
          <w:kern w:val="28"/>
        </w:rPr>
        <w:t xml:space="preserve">block </w:t>
      </w:r>
      <w:proofErr w:type="spellStart"/>
      <w:r w:rsidR="00643CEE">
        <w:rPr>
          <w:rFonts w:eastAsia="Times New Roman" w:cs="Times New Roman"/>
          <w:kern w:val="28"/>
        </w:rPr>
        <w:t>hoistway</w:t>
      </w:r>
      <w:proofErr w:type="spellEnd"/>
      <w:r w:rsidR="00643CEE">
        <w:rPr>
          <w:rFonts w:eastAsia="Times New Roman" w:cs="Times New Roman"/>
          <w:kern w:val="28"/>
        </w:rPr>
        <w:t xml:space="preserve"> door open (1/2 open or less)</w:t>
      </w:r>
      <w:r w:rsidR="004A7FE6">
        <w:rPr>
          <w:rFonts w:eastAsia="Times New Roman" w:cs="Times New Roman"/>
          <w:kern w:val="28"/>
        </w:rPr>
        <w:t>.</w:t>
      </w:r>
    </w:p>
    <w:p w:rsidR="004A7FE6"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5</w:t>
      </w:r>
      <w:r>
        <w:rPr>
          <w:rFonts w:eastAsia="Times New Roman" w:cs="Times New Roman"/>
          <w:kern w:val="28"/>
        </w:rPr>
        <w:t xml:space="preserve">) </w:t>
      </w:r>
      <w:r w:rsidR="00643CEE">
        <w:rPr>
          <w:rFonts w:eastAsia="Times New Roman" w:cs="Times New Roman"/>
          <w:kern w:val="28"/>
        </w:rPr>
        <w:t>From bottom floor landing, turn pit switch to ON position.</w:t>
      </w:r>
    </w:p>
    <w:p w:rsidR="00643CE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6</w:t>
      </w:r>
      <w:r>
        <w:rPr>
          <w:rFonts w:eastAsia="Times New Roman" w:cs="Times New Roman"/>
          <w:kern w:val="28"/>
        </w:rPr>
        <w:t xml:space="preserve">) </w:t>
      </w:r>
      <w:r w:rsidR="00643CEE">
        <w:rPr>
          <w:rFonts w:eastAsia="Times New Roman" w:cs="Times New Roman"/>
          <w:kern w:val="28"/>
        </w:rPr>
        <w:t>Turn the elevator light switch to OFF position.</w:t>
      </w:r>
    </w:p>
    <w:p w:rsidR="00643CE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7</w:t>
      </w:r>
      <w:r>
        <w:rPr>
          <w:rFonts w:eastAsia="Times New Roman" w:cs="Times New Roman"/>
          <w:kern w:val="28"/>
        </w:rPr>
        <w:t xml:space="preserve">) </w:t>
      </w:r>
      <w:r w:rsidR="00643CEE">
        <w:rPr>
          <w:rFonts w:eastAsia="Times New Roman" w:cs="Times New Roman"/>
          <w:kern w:val="28"/>
        </w:rPr>
        <w:t xml:space="preserve">Remove the wedge tool and close </w:t>
      </w:r>
      <w:proofErr w:type="spellStart"/>
      <w:r w:rsidR="00643CEE">
        <w:rPr>
          <w:rFonts w:eastAsia="Times New Roman" w:cs="Times New Roman"/>
          <w:kern w:val="28"/>
        </w:rPr>
        <w:t>hoistway</w:t>
      </w:r>
      <w:proofErr w:type="spellEnd"/>
      <w:r w:rsidR="00643CEE">
        <w:rPr>
          <w:rFonts w:eastAsia="Times New Roman" w:cs="Times New Roman"/>
          <w:kern w:val="28"/>
        </w:rPr>
        <w:t xml:space="preserve"> door.</w:t>
      </w:r>
    </w:p>
    <w:p w:rsidR="00643CE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8</w:t>
      </w:r>
      <w:r>
        <w:rPr>
          <w:rFonts w:eastAsia="Times New Roman" w:cs="Times New Roman"/>
          <w:kern w:val="28"/>
        </w:rPr>
        <w:t xml:space="preserve">) </w:t>
      </w:r>
      <w:r w:rsidR="00E83A9E">
        <w:rPr>
          <w:rFonts w:eastAsia="Times New Roman" w:cs="Times New Roman"/>
          <w:kern w:val="28"/>
        </w:rPr>
        <w:t>Remove all LO/TO equipment.</w:t>
      </w:r>
    </w:p>
    <w:p w:rsidR="00E83A9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2</w:t>
      </w:r>
      <w:r w:rsidR="00CE2210">
        <w:rPr>
          <w:rFonts w:eastAsia="Times New Roman" w:cs="Times New Roman"/>
          <w:kern w:val="28"/>
        </w:rPr>
        <w:t>9</w:t>
      </w:r>
      <w:r>
        <w:rPr>
          <w:rFonts w:eastAsia="Times New Roman" w:cs="Times New Roman"/>
          <w:kern w:val="28"/>
        </w:rPr>
        <w:t xml:space="preserve">) </w:t>
      </w:r>
      <w:r w:rsidR="00E83A9E">
        <w:rPr>
          <w:rFonts w:eastAsia="Times New Roman" w:cs="Times New Roman"/>
          <w:kern w:val="28"/>
        </w:rPr>
        <w:t>Elevator will now be in normal operation.</w:t>
      </w:r>
    </w:p>
    <w:p w:rsidR="00E83A9E" w:rsidRDefault="00CE2210" w:rsidP="000708AE">
      <w:pPr>
        <w:spacing w:after="0" w:line="240" w:lineRule="auto"/>
        <w:ind w:left="3240" w:hanging="360"/>
        <w:outlineLvl w:val="0"/>
        <w:rPr>
          <w:rFonts w:eastAsia="Times New Roman" w:cs="Times New Roman"/>
          <w:kern w:val="28"/>
        </w:rPr>
      </w:pPr>
      <w:r>
        <w:rPr>
          <w:rFonts w:eastAsia="Times New Roman" w:cs="Times New Roman"/>
          <w:kern w:val="28"/>
        </w:rPr>
        <w:lastRenderedPageBreak/>
        <w:t>30</w:t>
      </w:r>
      <w:r w:rsidR="005C61D3">
        <w:rPr>
          <w:rFonts w:eastAsia="Times New Roman" w:cs="Times New Roman"/>
          <w:kern w:val="28"/>
        </w:rPr>
        <w:t xml:space="preserve">) </w:t>
      </w:r>
      <w:r w:rsidR="00E83A9E">
        <w:rPr>
          <w:rFonts w:eastAsia="Times New Roman" w:cs="Times New Roman"/>
          <w:kern w:val="28"/>
        </w:rPr>
        <w:t>Press call button to the floor landing.</w:t>
      </w:r>
    </w:p>
    <w:p w:rsidR="00E83A9E" w:rsidRDefault="005C61D3" w:rsidP="000708AE">
      <w:pPr>
        <w:spacing w:after="0" w:line="240" w:lineRule="auto"/>
        <w:ind w:left="3240" w:hanging="360"/>
        <w:outlineLvl w:val="0"/>
        <w:rPr>
          <w:rFonts w:eastAsia="Times New Roman" w:cs="Times New Roman"/>
          <w:kern w:val="28"/>
        </w:rPr>
      </w:pPr>
      <w:r>
        <w:rPr>
          <w:rFonts w:eastAsia="Times New Roman" w:cs="Times New Roman"/>
          <w:kern w:val="28"/>
        </w:rPr>
        <w:t>3</w:t>
      </w:r>
      <w:r w:rsidR="00CE2210">
        <w:rPr>
          <w:rFonts w:eastAsia="Times New Roman" w:cs="Times New Roman"/>
          <w:kern w:val="28"/>
        </w:rPr>
        <w:t>1</w:t>
      </w:r>
      <w:r>
        <w:rPr>
          <w:rFonts w:eastAsia="Times New Roman" w:cs="Times New Roman"/>
          <w:kern w:val="28"/>
        </w:rPr>
        <w:t xml:space="preserve">) </w:t>
      </w:r>
      <w:r w:rsidR="00E83A9E">
        <w:rPr>
          <w:rFonts w:eastAsia="Times New Roman" w:cs="Times New Roman"/>
          <w:kern w:val="28"/>
        </w:rPr>
        <w:t>Ride elevator to confirm proper operation.</w:t>
      </w:r>
    </w:p>
    <w:p w:rsidR="004C1844" w:rsidRDefault="0057440C" w:rsidP="00AD2159">
      <w:pPr>
        <w:numPr>
          <w:ilvl w:val="1"/>
          <w:numId w:val="0"/>
        </w:numPr>
        <w:tabs>
          <w:tab w:val="num" w:pos="-2970"/>
        </w:tabs>
        <w:spacing w:after="0" w:line="240" w:lineRule="auto"/>
        <w:ind w:left="1440" w:hanging="720"/>
        <w:outlineLvl w:val="1"/>
        <w:rPr>
          <w:rFonts w:eastAsia="Times New Roman" w:cs="Times New Roman"/>
          <w:kern w:val="28"/>
        </w:rPr>
      </w:pPr>
      <w:r>
        <w:rPr>
          <w:rFonts w:eastAsia="Times New Roman" w:cs="Times New Roman"/>
          <w:kern w:val="28"/>
        </w:rPr>
        <w:tab/>
      </w:r>
    </w:p>
    <w:p w:rsidR="00C514F0" w:rsidRDefault="0059711D" w:rsidP="001E55E2">
      <w:pPr>
        <w:spacing w:after="0" w:line="240" w:lineRule="auto"/>
        <w:ind w:left="720" w:hanging="720"/>
        <w:outlineLvl w:val="0"/>
        <w:rPr>
          <w:rFonts w:eastAsia="Times New Roman" w:cs="Times New Roman"/>
          <w:b/>
          <w:kern w:val="28"/>
        </w:rPr>
      </w:pPr>
      <w:r>
        <w:rPr>
          <w:rFonts w:eastAsia="Times New Roman" w:cs="Times New Roman"/>
          <w:b/>
          <w:caps/>
          <w:kern w:val="28"/>
        </w:rPr>
        <w:t>8</w:t>
      </w:r>
      <w:r w:rsidR="006D7B53" w:rsidRPr="006D7B53">
        <w:rPr>
          <w:rFonts w:eastAsia="Times New Roman" w:cs="Times New Roman"/>
          <w:b/>
          <w:caps/>
          <w:kern w:val="28"/>
        </w:rPr>
        <w:t>.0</w:t>
      </w:r>
      <w:r w:rsidR="001E55E2" w:rsidRPr="006D7B53">
        <w:rPr>
          <w:rFonts w:eastAsia="Times New Roman" w:cs="Times New Roman"/>
          <w:b/>
          <w:caps/>
          <w:kern w:val="28"/>
        </w:rPr>
        <w:tab/>
      </w:r>
      <w:r w:rsidR="00435A84" w:rsidRPr="006D7B53">
        <w:rPr>
          <w:rFonts w:eastAsia="Times New Roman" w:cs="Times New Roman"/>
          <w:b/>
          <w:kern w:val="28"/>
        </w:rPr>
        <w:t xml:space="preserve">Information &amp; </w:t>
      </w:r>
      <w:r w:rsidR="00C514F0" w:rsidRPr="006D7B53">
        <w:rPr>
          <w:rFonts w:eastAsia="Times New Roman" w:cs="Times New Roman"/>
          <w:b/>
          <w:kern w:val="28"/>
        </w:rPr>
        <w:t>Training</w:t>
      </w:r>
      <w:r w:rsidR="00C514F0" w:rsidRPr="006D7B53">
        <w:rPr>
          <w:rFonts w:eastAsia="Times New Roman" w:cs="Times New Roman"/>
          <w:b/>
          <w:caps/>
          <w:kern w:val="28"/>
        </w:rPr>
        <w:t xml:space="preserve"> </w:t>
      </w:r>
      <w:r w:rsidR="00C514F0" w:rsidRPr="006D7B53">
        <w:rPr>
          <w:rFonts w:eastAsia="Times New Roman" w:cs="Times New Roman"/>
          <w:b/>
          <w:kern w:val="28"/>
        </w:rPr>
        <w:t>Requirements</w:t>
      </w:r>
    </w:p>
    <w:p w:rsidR="003070FE" w:rsidRDefault="0059711D" w:rsidP="009E5452">
      <w:pPr>
        <w:numPr>
          <w:ilvl w:val="1"/>
          <w:numId w:val="0"/>
        </w:numPr>
        <w:spacing w:after="0" w:line="240" w:lineRule="auto"/>
        <w:ind w:left="1440" w:hanging="720"/>
        <w:outlineLvl w:val="1"/>
        <w:rPr>
          <w:rFonts w:eastAsia="Times New Roman" w:cs="Arial"/>
          <w:kern w:val="28"/>
        </w:rPr>
      </w:pPr>
      <w:r>
        <w:rPr>
          <w:rFonts w:eastAsia="Times New Roman" w:cs="Arial"/>
          <w:kern w:val="28"/>
        </w:rPr>
        <w:t>8</w:t>
      </w:r>
      <w:r w:rsidR="0043178C">
        <w:rPr>
          <w:rFonts w:eastAsia="Times New Roman" w:cs="Arial"/>
          <w:kern w:val="28"/>
        </w:rPr>
        <w:t>.1</w:t>
      </w:r>
      <w:r w:rsidR="0043178C">
        <w:rPr>
          <w:rFonts w:eastAsia="Times New Roman" w:cs="Arial"/>
          <w:kern w:val="28"/>
        </w:rPr>
        <w:tab/>
      </w:r>
      <w:r w:rsidR="003070FE" w:rsidRPr="003777D7">
        <w:rPr>
          <w:rFonts w:eastAsia="Times New Roman" w:cs="Arial"/>
          <w:kern w:val="28"/>
          <w:u w:val="single"/>
        </w:rPr>
        <w:t>Training Requirements</w:t>
      </w:r>
      <w:r w:rsidR="003070FE">
        <w:rPr>
          <w:rFonts w:eastAsia="Times New Roman" w:cs="Arial"/>
          <w:kern w:val="28"/>
        </w:rPr>
        <w:t xml:space="preserve"> – Elevator Service Technicians, Maintenance Staff &amp; Supervisors, </w:t>
      </w:r>
      <w:r w:rsidR="00D5586E">
        <w:rPr>
          <w:rFonts w:eastAsia="Times New Roman" w:cs="Arial"/>
          <w:kern w:val="28"/>
        </w:rPr>
        <w:t xml:space="preserve">Other </w:t>
      </w:r>
      <w:r w:rsidR="003070FE">
        <w:rPr>
          <w:rFonts w:eastAsia="Times New Roman" w:cs="Arial"/>
          <w:kern w:val="28"/>
        </w:rPr>
        <w:t>Responsible Parties</w:t>
      </w:r>
    </w:p>
    <w:p w:rsidR="00D5586E" w:rsidRDefault="00D5586E" w:rsidP="009E5452">
      <w:pPr>
        <w:numPr>
          <w:ilvl w:val="1"/>
          <w:numId w:val="0"/>
        </w:numPr>
        <w:spacing w:after="0" w:line="240" w:lineRule="auto"/>
        <w:ind w:left="1440" w:hanging="720"/>
        <w:outlineLvl w:val="1"/>
        <w:rPr>
          <w:rFonts w:eastAsia="Times New Roman" w:cs="Arial"/>
          <w:kern w:val="28"/>
        </w:rPr>
      </w:pPr>
    </w:p>
    <w:p w:rsidR="006D7B53" w:rsidRDefault="003070FE" w:rsidP="009E5452">
      <w:pPr>
        <w:numPr>
          <w:ilvl w:val="1"/>
          <w:numId w:val="0"/>
        </w:numPr>
        <w:spacing w:after="0" w:line="240" w:lineRule="auto"/>
        <w:ind w:left="1440" w:hanging="720"/>
        <w:outlineLvl w:val="1"/>
        <w:rPr>
          <w:rFonts w:eastAsia="Times New Roman" w:cs="Arial"/>
          <w:kern w:val="28"/>
        </w:rPr>
      </w:pPr>
      <w:r>
        <w:rPr>
          <w:rFonts w:eastAsia="Times New Roman" w:cs="Arial"/>
          <w:kern w:val="28"/>
        </w:rPr>
        <w:tab/>
      </w:r>
      <w:r w:rsidR="006D7B53" w:rsidRPr="006B39A5">
        <w:rPr>
          <w:rFonts w:eastAsia="Times New Roman" w:cs="Arial"/>
          <w:kern w:val="28"/>
          <w:u w:val="single"/>
        </w:rPr>
        <w:t xml:space="preserve">The following minimum training requirements are required for elevator service </w:t>
      </w:r>
      <w:r>
        <w:rPr>
          <w:rFonts w:eastAsia="Times New Roman" w:cs="Arial"/>
          <w:kern w:val="28"/>
          <w:u w:val="single"/>
        </w:rPr>
        <w:t>personnel:</w:t>
      </w:r>
    </w:p>
    <w:p w:rsidR="002656C7" w:rsidRDefault="002656C7" w:rsidP="009E5452">
      <w:pPr>
        <w:numPr>
          <w:ilvl w:val="1"/>
          <w:numId w:val="0"/>
        </w:numPr>
        <w:spacing w:after="0" w:line="240" w:lineRule="auto"/>
        <w:ind w:left="1440" w:hanging="720"/>
        <w:outlineLvl w:val="1"/>
        <w:rPr>
          <w:rFonts w:eastAsia="Times New Roman" w:cs="Arial"/>
          <w:kern w:val="28"/>
        </w:rPr>
      </w:pPr>
    </w:p>
    <w:p w:rsidR="002656C7" w:rsidRDefault="001614FE" w:rsidP="002656C7">
      <w:pPr>
        <w:numPr>
          <w:ilvl w:val="1"/>
          <w:numId w:val="0"/>
        </w:numPr>
        <w:spacing w:after="0" w:line="240" w:lineRule="auto"/>
        <w:ind w:left="2160" w:hanging="720"/>
        <w:outlineLvl w:val="1"/>
        <w:rPr>
          <w:rFonts w:eastAsia="Times New Roman" w:cs="Arial"/>
          <w:kern w:val="28"/>
        </w:rPr>
      </w:pPr>
      <w:r>
        <w:rPr>
          <w:rFonts w:eastAsia="Times New Roman" w:cs="Arial"/>
          <w:kern w:val="28"/>
        </w:rPr>
        <w:t>8</w:t>
      </w:r>
      <w:r w:rsidR="006D7B53">
        <w:rPr>
          <w:rFonts w:eastAsia="Times New Roman" w:cs="Arial"/>
          <w:kern w:val="28"/>
        </w:rPr>
        <w:t>.1.1</w:t>
      </w:r>
      <w:r w:rsidR="002656C7">
        <w:rPr>
          <w:rFonts w:eastAsia="Times New Roman" w:cs="Arial"/>
          <w:kern w:val="28"/>
        </w:rPr>
        <w:tab/>
        <w:t xml:space="preserve">Penn State Confined Space Entry – minimum </w:t>
      </w:r>
      <w:r w:rsidR="00201C25">
        <w:rPr>
          <w:rFonts w:eastAsia="Times New Roman" w:cs="Arial"/>
          <w:kern w:val="28"/>
        </w:rPr>
        <w:t xml:space="preserve">initial </w:t>
      </w:r>
      <w:r w:rsidR="002656C7">
        <w:rPr>
          <w:rFonts w:eastAsia="Times New Roman" w:cs="Arial"/>
          <w:kern w:val="28"/>
        </w:rPr>
        <w:t>aspects for safe confined space entry, monitoring, and use of confined space permit or alternate entry procedure.</w:t>
      </w:r>
    </w:p>
    <w:p w:rsidR="009E5452" w:rsidRDefault="001614FE" w:rsidP="002656C7">
      <w:pPr>
        <w:numPr>
          <w:ilvl w:val="1"/>
          <w:numId w:val="0"/>
        </w:numPr>
        <w:spacing w:after="0" w:line="240" w:lineRule="auto"/>
        <w:ind w:left="2160" w:hanging="720"/>
        <w:outlineLvl w:val="1"/>
        <w:rPr>
          <w:rFonts w:eastAsia="Times New Roman" w:cs="Arial"/>
          <w:kern w:val="28"/>
        </w:rPr>
      </w:pPr>
      <w:r>
        <w:rPr>
          <w:rFonts w:eastAsia="Times New Roman" w:cs="Arial"/>
          <w:kern w:val="28"/>
        </w:rPr>
        <w:t>8</w:t>
      </w:r>
      <w:r w:rsidR="002656C7">
        <w:rPr>
          <w:rFonts w:eastAsia="Times New Roman" w:cs="Arial"/>
          <w:kern w:val="28"/>
        </w:rPr>
        <w:t>.1.2</w:t>
      </w:r>
      <w:r w:rsidR="002656C7">
        <w:rPr>
          <w:rFonts w:eastAsia="Times New Roman" w:cs="Arial"/>
          <w:kern w:val="28"/>
        </w:rPr>
        <w:tab/>
        <w:t xml:space="preserve">Minimum </w:t>
      </w:r>
      <w:r w:rsidR="00201C25">
        <w:rPr>
          <w:rFonts w:eastAsia="Times New Roman" w:cs="Arial"/>
          <w:kern w:val="28"/>
        </w:rPr>
        <w:t xml:space="preserve">initial training </w:t>
      </w:r>
      <w:r w:rsidR="002656C7">
        <w:rPr>
          <w:rFonts w:eastAsia="Times New Roman" w:cs="Arial"/>
          <w:kern w:val="28"/>
        </w:rPr>
        <w:t>for control of hazardous energy (LO/TO)</w:t>
      </w:r>
      <w:r w:rsidR="001E3CFC">
        <w:rPr>
          <w:rFonts w:eastAsia="Times New Roman" w:cs="Arial"/>
          <w:kern w:val="28"/>
        </w:rPr>
        <w:t xml:space="preserve"> and annual evaluations</w:t>
      </w:r>
      <w:r w:rsidR="00201C25">
        <w:rPr>
          <w:rFonts w:eastAsia="Times New Roman" w:cs="Arial"/>
          <w:kern w:val="28"/>
        </w:rPr>
        <w:t>.</w:t>
      </w:r>
    </w:p>
    <w:p w:rsidR="006C147D" w:rsidRDefault="001614FE" w:rsidP="002656C7">
      <w:pPr>
        <w:numPr>
          <w:ilvl w:val="1"/>
          <w:numId w:val="0"/>
        </w:numPr>
        <w:spacing w:after="0" w:line="240" w:lineRule="auto"/>
        <w:ind w:left="2160" w:hanging="720"/>
        <w:outlineLvl w:val="1"/>
        <w:rPr>
          <w:rFonts w:eastAsia="Times New Roman" w:cs="Arial"/>
          <w:kern w:val="28"/>
        </w:rPr>
      </w:pPr>
      <w:r>
        <w:rPr>
          <w:rFonts w:eastAsia="Times New Roman" w:cs="Arial"/>
          <w:kern w:val="28"/>
        </w:rPr>
        <w:t>8</w:t>
      </w:r>
      <w:r w:rsidR="006C147D">
        <w:rPr>
          <w:rFonts w:eastAsia="Times New Roman" w:cs="Arial"/>
          <w:kern w:val="28"/>
        </w:rPr>
        <w:t>.1.3</w:t>
      </w:r>
      <w:r w:rsidR="006C147D">
        <w:rPr>
          <w:rFonts w:eastAsia="Times New Roman" w:cs="Arial"/>
          <w:kern w:val="28"/>
        </w:rPr>
        <w:tab/>
        <w:t>Minimum annual or periodic refresher in oil or spill control procedures.</w:t>
      </w:r>
    </w:p>
    <w:p w:rsidR="00C514F0" w:rsidRDefault="00C514F0" w:rsidP="009E5452">
      <w:pPr>
        <w:numPr>
          <w:ilvl w:val="1"/>
          <w:numId w:val="0"/>
        </w:numPr>
        <w:spacing w:after="0" w:line="240" w:lineRule="auto"/>
        <w:ind w:left="1440" w:hanging="720"/>
        <w:outlineLvl w:val="1"/>
        <w:rPr>
          <w:rFonts w:eastAsia="Times New Roman" w:cs="Arial"/>
          <w:kern w:val="28"/>
        </w:rPr>
      </w:pPr>
      <w:r w:rsidRPr="00C514F0">
        <w:rPr>
          <w:rFonts w:eastAsia="Times New Roman" w:cs="Arial"/>
          <w:kern w:val="28"/>
        </w:rPr>
        <w:t xml:space="preserve">  </w:t>
      </w:r>
    </w:p>
    <w:p w:rsidR="00C514F0" w:rsidRPr="00C514F0" w:rsidRDefault="001614FE" w:rsidP="009E5452">
      <w:pPr>
        <w:numPr>
          <w:ilvl w:val="1"/>
          <w:numId w:val="0"/>
        </w:numPr>
        <w:spacing w:after="0" w:line="240" w:lineRule="auto"/>
        <w:ind w:left="1440" w:hanging="720"/>
        <w:outlineLvl w:val="1"/>
        <w:rPr>
          <w:rFonts w:eastAsia="Times New Roman" w:cs="Arial"/>
          <w:kern w:val="28"/>
        </w:rPr>
      </w:pPr>
      <w:r>
        <w:rPr>
          <w:rFonts w:eastAsia="Times New Roman" w:cs="Arial"/>
          <w:kern w:val="28"/>
        </w:rPr>
        <w:t>8</w:t>
      </w:r>
      <w:r w:rsidR="004D1CEE">
        <w:rPr>
          <w:rFonts w:eastAsia="Times New Roman" w:cs="Arial"/>
          <w:kern w:val="28"/>
        </w:rPr>
        <w:t>.2</w:t>
      </w:r>
      <w:r w:rsidR="004D1CEE">
        <w:rPr>
          <w:rFonts w:eastAsia="Times New Roman" w:cs="Arial"/>
          <w:kern w:val="28"/>
        </w:rPr>
        <w:tab/>
      </w:r>
      <w:r w:rsidR="00C514F0" w:rsidRPr="00367302">
        <w:rPr>
          <w:rFonts w:eastAsia="Times New Roman" w:cs="Arial"/>
          <w:kern w:val="28"/>
          <w:u w:val="single"/>
        </w:rPr>
        <w:t>Training Proficiency</w:t>
      </w:r>
      <w:r w:rsidR="00C514F0" w:rsidRPr="00C514F0">
        <w:rPr>
          <w:rFonts w:eastAsia="Times New Roman" w:cs="Arial"/>
          <w:kern w:val="28"/>
        </w:rPr>
        <w:t xml:space="preserve"> – The effectiveness of training shall be determined via results of </w:t>
      </w:r>
      <w:r w:rsidR="001846BD">
        <w:rPr>
          <w:rFonts w:eastAsia="Times New Roman" w:cs="Arial"/>
          <w:kern w:val="28"/>
        </w:rPr>
        <w:t xml:space="preserve">a </w:t>
      </w:r>
      <w:r w:rsidR="00C514F0" w:rsidRPr="00C514F0">
        <w:rPr>
          <w:rFonts w:eastAsia="Times New Roman" w:cs="Arial"/>
          <w:kern w:val="28"/>
        </w:rPr>
        <w:t xml:space="preserve">proficiency </w:t>
      </w:r>
      <w:r w:rsidR="001846BD">
        <w:rPr>
          <w:rFonts w:eastAsia="Times New Roman" w:cs="Arial"/>
          <w:kern w:val="28"/>
        </w:rPr>
        <w:t xml:space="preserve">test, </w:t>
      </w:r>
      <w:r w:rsidR="00C514F0" w:rsidRPr="00C514F0">
        <w:rPr>
          <w:rFonts w:eastAsia="Times New Roman" w:cs="Arial"/>
          <w:kern w:val="28"/>
        </w:rPr>
        <w:t>administered to each individual completing the training session</w:t>
      </w:r>
      <w:r w:rsidR="001846BD">
        <w:rPr>
          <w:rFonts w:eastAsia="Times New Roman" w:cs="Arial"/>
          <w:kern w:val="28"/>
        </w:rPr>
        <w:t>, and documented</w:t>
      </w:r>
      <w:r w:rsidR="00C514F0" w:rsidRPr="00C514F0">
        <w:rPr>
          <w:rFonts w:eastAsia="Times New Roman" w:cs="Arial"/>
          <w:kern w:val="28"/>
        </w:rPr>
        <w:t xml:space="preserve">.  </w:t>
      </w:r>
    </w:p>
    <w:p w:rsidR="009E5452" w:rsidRDefault="009E5452" w:rsidP="00A67596">
      <w:pPr>
        <w:numPr>
          <w:ilvl w:val="1"/>
          <w:numId w:val="0"/>
        </w:numPr>
        <w:tabs>
          <w:tab w:val="left" w:pos="1440"/>
        </w:tabs>
        <w:spacing w:after="0" w:line="240" w:lineRule="auto"/>
        <w:ind w:left="1440" w:hanging="1440"/>
        <w:outlineLvl w:val="1"/>
        <w:rPr>
          <w:rFonts w:eastAsia="Times New Roman" w:cs="Arial"/>
          <w:kern w:val="28"/>
        </w:rPr>
      </w:pPr>
    </w:p>
    <w:p w:rsidR="00C514F0" w:rsidRPr="00C514F0" w:rsidRDefault="001614FE" w:rsidP="009E5452">
      <w:pPr>
        <w:numPr>
          <w:ilvl w:val="1"/>
          <w:numId w:val="0"/>
        </w:numPr>
        <w:spacing w:after="0" w:line="240" w:lineRule="auto"/>
        <w:ind w:left="1440" w:hanging="720"/>
        <w:outlineLvl w:val="1"/>
        <w:rPr>
          <w:rFonts w:eastAsia="Times New Roman" w:cs="Arial"/>
          <w:kern w:val="28"/>
        </w:rPr>
      </w:pPr>
      <w:r>
        <w:rPr>
          <w:rFonts w:eastAsia="Times New Roman" w:cs="Arial"/>
          <w:kern w:val="28"/>
        </w:rPr>
        <w:t>8</w:t>
      </w:r>
      <w:r w:rsidR="009E5452">
        <w:rPr>
          <w:rFonts w:eastAsia="Times New Roman" w:cs="Arial"/>
          <w:kern w:val="28"/>
        </w:rPr>
        <w:t>.</w:t>
      </w:r>
      <w:r w:rsidR="00201C25">
        <w:rPr>
          <w:rFonts w:eastAsia="Times New Roman" w:cs="Arial"/>
          <w:kern w:val="28"/>
        </w:rPr>
        <w:t>3</w:t>
      </w:r>
      <w:r w:rsidR="009E5452">
        <w:rPr>
          <w:rFonts w:eastAsia="Times New Roman" w:cs="Arial"/>
          <w:kern w:val="28"/>
        </w:rPr>
        <w:tab/>
      </w:r>
      <w:r w:rsidR="00C514F0" w:rsidRPr="00367302">
        <w:rPr>
          <w:rFonts w:eastAsia="Times New Roman" w:cs="Arial"/>
          <w:kern w:val="28"/>
          <w:u w:val="single"/>
        </w:rPr>
        <w:t xml:space="preserve">Training </w:t>
      </w:r>
      <w:r w:rsidR="00B131F3" w:rsidRPr="00367302">
        <w:rPr>
          <w:rFonts w:eastAsia="Times New Roman" w:cs="Arial"/>
          <w:kern w:val="28"/>
          <w:u w:val="single"/>
        </w:rPr>
        <w:t>Documentation</w:t>
      </w:r>
      <w:r w:rsidR="00B131F3">
        <w:rPr>
          <w:rFonts w:eastAsia="Times New Roman" w:cs="Arial"/>
          <w:kern w:val="28"/>
        </w:rPr>
        <w:t xml:space="preserve"> – Training </w:t>
      </w:r>
      <w:r w:rsidR="001846BD">
        <w:rPr>
          <w:rFonts w:eastAsia="Times New Roman" w:cs="Arial"/>
          <w:kern w:val="28"/>
        </w:rPr>
        <w:t xml:space="preserve">documents and </w:t>
      </w:r>
      <w:r w:rsidR="00B131F3">
        <w:rPr>
          <w:rFonts w:eastAsia="Times New Roman" w:cs="Arial"/>
          <w:kern w:val="28"/>
        </w:rPr>
        <w:t>r</w:t>
      </w:r>
      <w:r w:rsidR="00C514F0" w:rsidRPr="00C514F0">
        <w:rPr>
          <w:rFonts w:eastAsia="Times New Roman" w:cs="Arial"/>
          <w:kern w:val="28"/>
        </w:rPr>
        <w:t>ecords shall be located with</w:t>
      </w:r>
      <w:r w:rsidR="00B131F3">
        <w:rPr>
          <w:rFonts w:eastAsia="Times New Roman" w:cs="Arial"/>
          <w:kern w:val="28"/>
        </w:rPr>
        <w:t xml:space="preserve">in the </w:t>
      </w:r>
      <w:r w:rsidR="001846BD">
        <w:rPr>
          <w:rFonts w:eastAsia="Times New Roman" w:cs="Arial"/>
          <w:kern w:val="28"/>
        </w:rPr>
        <w:t xml:space="preserve">applicable work unit, </w:t>
      </w:r>
      <w:r w:rsidR="001E3CFC">
        <w:rPr>
          <w:rFonts w:eastAsia="Times New Roman" w:cs="Arial"/>
          <w:kern w:val="28"/>
        </w:rPr>
        <w:t xml:space="preserve">and/or the </w:t>
      </w:r>
      <w:r w:rsidR="00C514F0" w:rsidRPr="00C514F0">
        <w:rPr>
          <w:rFonts w:eastAsia="Times New Roman" w:cs="Arial"/>
          <w:kern w:val="28"/>
        </w:rPr>
        <w:t xml:space="preserve">EHS </w:t>
      </w:r>
      <w:r w:rsidR="00B131F3">
        <w:rPr>
          <w:rFonts w:eastAsia="Times New Roman" w:cs="Arial"/>
          <w:kern w:val="28"/>
        </w:rPr>
        <w:t>department</w:t>
      </w:r>
      <w:r w:rsidR="00C514F0" w:rsidRPr="00C514F0">
        <w:rPr>
          <w:rFonts w:eastAsia="Times New Roman" w:cs="Arial"/>
          <w:kern w:val="28"/>
        </w:rPr>
        <w:t xml:space="preserve">.  Such records shall include the nature of the training, </w:t>
      </w:r>
      <w:r w:rsidR="00426A0B">
        <w:rPr>
          <w:rFonts w:eastAsia="Times New Roman" w:cs="Arial"/>
          <w:kern w:val="28"/>
        </w:rPr>
        <w:t xml:space="preserve">sponsor, </w:t>
      </w:r>
      <w:r w:rsidR="00C514F0" w:rsidRPr="00C514F0">
        <w:rPr>
          <w:rFonts w:eastAsia="Times New Roman" w:cs="Arial"/>
          <w:kern w:val="28"/>
        </w:rPr>
        <w:t xml:space="preserve">content, the date and length </w:t>
      </w:r>
      <w:r w:rsidR="00426A0B">
        <w:rPr>
          <w:rFonts w:eastAsia="Times New Roman" w:cs="Arial"/>
          <w:kern w:val="28"/>
        </w:rPr>
        <w:t>of time employed</w:t>
      </w:r>
      <w:r w:rsidR="00C514F0" w:rsidRPr="00C514F0">
        <w:rPr>
          <w:rFonts w:eastAsia="Times New Roman" w:cs="Arial"/>
          <w:kern w:val="28"/>
        </w:rPr>
        <w:t>, instructor(s), participants, and training proficiency results</w:t>
      </w:r>
      <w:r w:rsidR="00426A0B">
        <w:rPr>
          <w:rFonts w:eastAsia="Times New Roman" w:cs="Arial"/>
          <w:kern w:val="28"/>
        </w:rPr>
        <w:t xml:space="preserve"> by participant</w:t>
      </w:r>
      <w:r w:rsidR="00C514F0" w:rsidRPr="00C514F0">
        <w:rPr>
          <w:rFonts w:eastAsia="Times New Roman" w:cs="Arial"/>
          <w:kern w:val="28"/>
        </w:rPr>
        <w:t>.</w:t>
      </w:r>
    </w:p>
    <w:p w:rsidR="009E5452" w:rsidRDefault="009E5452" w:rsidP="00A67596">
      <w:pPr>
        <w:numPr>
          <w:ilvl w:val="1"/>
          <w:numId w:val="0"/>
        </w:numPr>
        <w:tabs>
          <w:tab w:val="left" w:pos="1440"/>
        </w:tabs>
        <w:spacing w:after="0" w:line="240" w:lineRule="auto"/>
        <w:ind w:left="1440" w:hanging="1440"/>
        <w:outlineLvl w:val="1"/>
        <w:rPr>
          <w:rFonts w:eastAsia="Times New Roman" w:cs="Times New Roman"/>
          <w:kern w:val="28"/>
        </w:rPr>
      </w:pPr>
    </w:p>
    <w:p w:rsidR="00C514F0" w:rsidRPr="00C514F0" w:rsidRDefault="001614FE" w:rsidP="009E5452">
      <w:pPr>
        <w:numPr>
          <w:ilvl w:val="1"/>
          <w:numId w:val="0"/>
        </w:numPr>
        <w:spacing w:after="0" w:line="240" w:lineRule="auto"/>
        <w:ind w:left="1440" w:hanging="720"/>
        <w:outlineLvl w:val="1"/>
        <w:rPr>
          <w:rFonts w:eastAsia="Times New Roman" w:cs="Arial"/>
          <w:kern w:val="28"/>
        </w:rPr>
      </w:pPr>
      <w:r>
        <w:rPr>
          <w:rFonts w:eastAsia="Times New Roman" w:cs="Times New Roman"/>
          <w:kern w:val="28"/>
        </w:rPr>
        <w:t>8</w:t>
      </w:r>
      <w:r w:rsidR="009E5452">
        <w:rPr>
          <w:rFonts w:eastAsia="Times New Roman" w:cs="Times New Roman"/>
          <w:kern w:val="28"/>
        </w:rPr>
        <w:t>.</w:t>
      </w:r>
      <w:r w:rsidR="00201C25">
        <w:rPr>
          <w:rFonts w:eastAsia="Times New Roman" w:cs="Times New Roman"/>
          <w:kern w:val="28"/>
        </w:rPr>
        <w:t>4</w:t>
      </w:r>
      <w:r w:rsidR="009E5452">
        <w:rPr>
          <w:rFonts w:eastAsia="Times New Roman" w:cs="Times New Roman"/>
          <w:kern w:val="28"/>
        </w:rPr>
        <w:tab/>
      </w:r>
      <w:r w:rsidR="00B131F3" w:rsidRPr="00367302">
        <w:rPr>
          <w:rFonts w:eastAsia="Times New Roman" w:cs="Times New Roman"/>
          <w:kern w:val="28"/>
          <w:u w:val="single"/>
        </w:rPr>
        <w:t>Training Frequency</w:t>
      </w:r>
      <w:r w:rsidR="00B131F3">
        <w:rPr>
          <w:rFonts w:eastAsia="Times New Roman" w:cs="Times New Roman"/>
          <w:kern w:val="28"/>
        </w:rPr>
        <w:t xml:space="preserve"> – </w:t>
      </w:r>
      <w:r w:rsidR="00C514F0" w:rsidRPr="00C514F0">
        <w:rPr>
          <w:rFonts w:eastAsia="Times New Roman" w:cs="Times New Roman"/>
          <w:kern w:val="28"/>
        </w:rPr>
        <w:t>Training shall be conducted on initial assignment</w:t>
      </w:r>
      <w:r w:rsidR="009F4F19">
        <w:rPr>
          <w:rFonts w:eastAsia="Times New Roman" w:cs="Times New Roman"/>
          <w:kern w:val="28"/>
        </w:rPr>
        <w:t>,</w:t>
      </w:r>
      <w:r w:rsidR="00C514F0" w:rsidRPr="00C514F0">
        <w:rPr>
          <w:rFonts w:eastAsia="Times New Roman" w:cs="Times New Roman"/>
          <w:kern w:val="28"/>
        </w:rPr>
        <w:t xml:space="preserve"> and </w:t>
      </w:r>
      <w:r w:rsidR="00367302">
        <w:rPr>
          <w:rFonts w:eastAsia="Times New Roman" w:cs="Times New Roman"/>
          <w:kern w:val="28"/>
        </w:rPr>
        <w:t xml:space="preserve">as necessary for </w:t>
      </w:r>
      <w:r w:rsidR="00226809">
        <w:rPr>
          <w:rFonts w:eastAsia="Times New Roman" w:cs="Times New Roman"/>
          <w:kern w:val="28"/>
        </w:rPr>
        <w:t>applicable personnel to retain proficiency.  Certain training should be conducted annually, as necessary to refresh concepts or practices</w:t>
      </w:r>
      <w:r w:rsidR="00426A0B">
        <w:rPr>
          <w:rFonts w:eastAsia="Times New Roman" w:cs="Times New Roman"/>
          <w:kern w:val="28"/>
        </w:rPr>
        <w:t>, and/or as required by EHS programs</w:t>
      </w:r>
      <w:r w:rsidR="00226809">
        <w:rPr>
          <w:rFonts w:eastAsia="Times New Roman" w:cs="Times New Roman"/>
          <w:kern w:val="28"/>
        </w:rPr>
        <w:t>.</w:t>
      </w:r>
    </w:p>
    <w:p w:rsidR="009F4F19" w:rsidRDefault="009F4F19" w:rsidP="00A67596">
      <w:pPr>
        <w:tabs>
          <w:tab w:val="num" w:pos="1440"/>
        </w:tabs>
        <w:spacing w:after="0" w:line="240" w:lineRule="auto"/>
        <w:ind w:left="1440" w:hanging="1440"/>
        <w:outlineLvl w:val="0"/>
        <w:rPr>
          <w:rFonts w:eastAsia="Times New Roman" w:cs="Times New Roman"/>
          <w:b/>
          <w:caps/>
          <w:kern w:val="28"/>
        </w:rPr>
      </w:pPr>
      <w:bookmarkStart w:id="1" w:name="Walk-in_hood"/>
      <w:bookmarkStart w:id="2" w:name="Fume_exhaust_connections:_snorkels"/>
      <w:bookmarkStart w:id="3" w:name="Canopy_hoods"/>
      <w:bookmarkStart w:id="4" w:name="Glove_boxes"/>
      <w:bookmarkEnd w:id="1"/>
      <w:bookmarkEnd w:id="2"/>
      <w:bookmarkEnd w:id="3"/>
      <w:bookmarkEnd w:id="4"/>
    </w:p>
    <w:p w:rsidR="00C514F0" w:rsidRPr="006B39A5" w:rsidRDefault="001E3CFC" w:rsidP="009F4F19">
      <w:pPr>
        <w:spacing w:after="0" w:line="240" w:lineRule="auto"/>
        <w:ind w:left="720" w:hanging="720"/>
        <w:outlineLvl w:val="0"/>
        <w:rPr>
          <w:rFonts w:eastAsia="Times New Roman" w:cs="Times New Roman"/>
          <w:b/>
          <w:caps/>
          <w:kern w:val="28"/>
        </w:rPr>
      </w:pPr>
      <w:r>
        <w:rPr>
          <w:rFonts w:eastAsia="Times New Roman" w:cs="Times New Roman"/>
          <w:b/>
          <w:caps/>
          <w:kern w:val="28"/>
        </w:rPr>
        <w:t>9</w:t>
      </w:r>
      <w:r w:rsidR="009F4F19" w:rsidRPr="006B39A5">
        <w:rPr>
          <w:rFonts w:eastAsia="Times New Roman" w:cs="Times New Roman"/>
          <w:b/>
          <w:caps/>
          <w:kern w:val="28"/>
        </w:rPr>
        <w:t>.0</w:t>
      </w:r>
      <w:r w:rsidR="009F4F19" w:rsidRPr="006B39A5">
        <w:rPr>
          <w:rFonts w:eastAsia="Times New Roman" w:cs="Times New Roman"/>
          <w:b/>
          <w:caps/>
          <w:kern w:val="28"/>
        </w:rPr>
        <w:tab/>
      </w:r>
      <w:r w:rsidR="00C514F0" w:rsidRPr="006B39A5">
        <w:rPr>
          <w:rFonts w:eastAsia="Times New Roman" w:cs="Times New Roman"/>
          <w:b/>
          <w:kern w:val="28"/>
        </w:rPr>
        <w:t>Records</w:t>
      </w:r>
    </w:p>
    <w:p w:rsidR="003A67F1" w:rsidRDefault="001E3CFC" w:rsidP="009F4F19">
      <w:pPr>
        <w:numPr>
          <w:ilvl w:val="1"/>
          <w:numId w:val="0"/>
        </w:numPr>
        <w:spacing w:after="0" w:line="240" w:lineRule="auto"/>
        <w:ind w:left="1440" w:hanging="720"/>
        <w:outlineLvl w:val="1"/>
        <w:rPr>
          <w:rFonts w:eastAsia="Times New Roman" w:cs="Times New Roman"/>
          <w:kern w:val="28"/>
        </w:rPr>
      </w:pPr>
      <w:r>
        <w:rPr>
          <w:rFonts w:eastAsia="Times New Roman" w:cs="Times New Roman"/>
          <w:kern w:val="28"/>
        </w:rPr>
        <w:t>9</w:t>
      </w:r>
      <w:r w:rsidR="009F4F19">
        <w:rPr>
          <w:rFonts w:eastAsia="Times New Roman" w:cs="Times New Roman"/>
          <w:kern w:val="28"/>
        </w:rPr>
        <w:t>.1</w:t>
      </w:r>
      <w:r w:rsidR="009F4F19">
        <w:rPr>
          <w:rFonts w:eastAsia="Times New Roman" w:cs="Times New Roman"/>
          <w:kern w:val="28"/>
        </w:rPr>
        <w:tab/>
      </w:r>
      <w:r w:rsidR="00C514F0" w:rsidRPr="00C514F0">
        <w:rPr>
          <w:rFonts w:eastAsia="Times New Roman" w:cs="Times New Roman"/>
          <w:kern w:val="28"/>
        </w:rPr>
        <w:t xml:space="preserve">All </w:t>
      </w:r>
      <w:r w:rsidR="003A67F1">
        <w:rPr>
          <w:rFonts w:eastAsia="Times New Roman" w:cs="Times New Roman"/>
          <w:kern w:val="28"/>
        </w:rPr>
        <w:t>monitoring, permit, training, and procedural records shall be maintained in accordance with requirements of the applicable Penn State EHS programs.</w:t>
      </w:r>
    </w:p>
    <w:p w:rsidR="003A67F1" w:rsidRDefault="003A67F1" w:rsidP="009F4F19">
      <w:pPr>
        <w:numPr>
          <w:ilvl w:val="1"/>
          <w:numId w:val="0"/>
        </w:numPr>
        <w:spacing w:after="0" w:line="240" w:lineRule="auto"/>
        <w:ind w:left="1440" w:hanging="720"/>
        <w:outlineLvl w:val="1"/>
        <w:rPr>
          <w:rFonts w:eastAsia="Times New Roman" w:cs="Times New Roman"/>
          <w:kern w:val="28"/>
        </w:rPr>
      </w:pPr>
    </w:p>
    <w:p w:rsidR="00D94FDC" w:rsidRDefault="001E3CFC" w:rsidP="009F4F19">
      <w:pPr>
        <w:numPr>
          <w:ilvl w:val="1"/>
          <w:numId w:val="0"/>
        </w:numPr>
        <w:spacing w:after="0" w:line="240" w:lineRule="auto"/>
        <w:ind w:left="1440" w:hanging="720"/>
        <w:outlineLvl w:val="1"/>
        <w:rPr>
          <w:rFonts w:eastAsia="Times New Roman" w:cs="Times New Roman"/>
          <w:kern w:val="28"/>
        </w:rPr>
      </w:pPr>
      <w:r>
        <w:rPr>
          <w:rFonts w:eastAsia="Times New Roman" w:cs="Times New Roman"/>
          <w:kern w:val="28"/>
        </w:rPr>
        <w:t>9</w:t>
      </w:r>
      <w:r w:rsidR="003A67F1">
        <w:rPr>
          <w:rFonts w:eastAsia="Times New Roman" w:cs="Times New Roman"/>
          <w:kern w:val="28"/>
        </w:rPr>
        <w:t>.2</w:t>
      </w:r>
      <w:r w:rsidR="003A67F1">
        <w:rPr>
          <w:rFonts w:eastAsia="Times New Roman" w:cs="Times New Roman"/>
          <w:kern w:val="28"/>
        </w:rPr>
        <w:tab/>
        <w:t xml:space="preserve">Elevator </w:t>
      </w:r>
      <w:r w:rsidR="006B39A5">
        <w:rPr>
          <w:rFonts w:eastAsia="Times New Roman" w:cs="Times New Roman"/>
          <w:kern w:val="28"/>
        </w:rPr>
        <w:t xml:space="preserve">access service, </w:t>
      </w:r>
      <w:r w:rsidR="003C45C4">
        <w:rPr>
          <w:rFonts w:eastAsia="Times New Roman" w:cs="Times New Roman"/>
          <w:kern w:val="28"/>
        </w:rPr>
        <w:t xml:space="preserve">equipment </w:t>
      </w:r>
      <w:r w:rsidR="00C514F0" w:rsidRPr="00C514F0">
        <w:rPr>
          <w:rFonts w:eastAsia="Times New Roman" w:cs="Times New Roman"/>
          <w:kern w:val="28"/>
        </w:rPr>
        <w:t>maintenance records</w:t>
      </w:r>
      <w:r w:rsidR="006B39A5">
        <w:rPr>
          <w:rFonts w:eastAsia="Times New Roman" w:cs="Times New Roman"/>
          <w:kern w:val="28"/>
        </w:rPr>
        <w:t xml:space="preserve">, and supporting documentation </w:t>
      </w:r>
      <w:r w:rsidR="00C514F0" w:rsidRPr="00C514F0">
        <w:rPr>
          <w:rFonts w:eastAsia="Times New Roman" w:cs="Times New Roman"/>
          <w:kern w:val="28"/>
        </w:rPr>
        <w:t xml:space="preserve">shall be </w:t>
      </w:r>
      <w:r w:rsidR="00D10E53">
        <w:rPr>
          <w:rFonts w:eastAsia="Times New Roman" w:cs="Times New Roman"/>
          <w:kern w:val="28"/>
        </w:rPr>
        <w:t xml:space="preserve">maintained </w:t>
      </w:r>
      <w:r w:rsidR="00C514F0" w:rsidRPr="00C514F0">
        <w:rPr>
          <w:rFonts w:eastAsia="Times New Roman" w:cs="Times New Roman"/>
          <w:kern w:val="28"/>
        </w:rPr>
        <w:t xml:space="preserve">on file </w:t>
      </w:r>
      <w:r w:rsidR="003C45C4">
        <w:rPr>
          <w:rFonts w:eastAsia="Times New Roman" w:cs="Times New Roman"/>
          <w:kern w:val="28"/>
        </w:rPr>
        <w:t>by</w:t>
      </w:r>
      <w:r w:rsidR="009F4F19">
        <w:rPr>
          <w:rFonts w:eastAsia="Times New Roman" w:cs="Times New Roman"/>
          <w:kern w:val="28"/>
        </w:rPr>
        <w:t xml:space="preserve"> the responsible work unit, and be made </w:t>
      </w:r>
      <w:r w:rsidR="003C45C4">
        <w:rPr>
          <w:rFonts w:eastAsia="Times New Roman" w:cs="Times New Roman"/>
          <w:kern w:val="28"/>
        </w:rPr>
        <w:t xml:space="preserve">readily </w:t>
      </w:r>
      <w:r w:rsidR="009F4F19">
        <w:rPr>
          <w:rFonts w:eastAsia="Times New Roman" w:cs="Times New Roman"/>
          <w:kern w:val="28"/>
        </w:rPr>
        <w:t>available to EHS</w:t>
      </w:r>
      <w:r w:rsidR="0048149E">
        <w:rPr>
          <w:rFonts w:eastAsia="Times New Roman" w:cs="Times New Roman"/>
          <w:kern w:val="28"/>
        </w:rPr>
        <w:t xml:space="preserve">, </w:t>
      </w:r>
      <w:r w:rsidR="00BA3FE9">
        <w:rPr>
          <w:rFonts w:eastAsia="Times New Roman" w:cs="Times New Roman"/>
          <w:kern w:val="28"/>
        </w:rPr>
        <w:t xml:space="preserve">or </w:t>
      </w:r>
      <w:r w:rsidR="0048149E">
        <w:rPr>
          <w:rFonts w:eastAsia="Times New Roman" w:cs="Times New Roman"/>
          <w:kern w:val="28"/>
        </w:rPr>
        <w:t>other EHS-approved designees, upon request.</w:t>
      </w:r>
      <w:r w:rsidR="00C514F0" w:rsidRPr="00C514F0">
        <w:rPr>
          <w:rFonts w:eastAsia="Times New Roman" w:cs="Times New Roman"/>
          <w:kern w:val="28"/>
        </w:rPr>
        <w:t xml:space="preserve"> </w:t>
      </w:r>
      <w:r w:rsidR="00C93282">
        <w:rPr>
          <w:rFonts w:eastAsia="Times New Roman" w:cs="Times New Roman"/>
          <w:kern w:val="28"/>
        </w:rPr>
        <w:t xml:space="preserve"> </w:t>
      </w:r>
    </w:p>
    <w:p w:rsidR="00D94FDC" w:rsidRDefault="00D94FDC" w:rsidP="009F4F19">
      <w:pPr>
        <w:numPr>
          <w:ilvl w:val="1"/>
          <w:numId w:val="0"/>
        </w:numPr>
        <w:spacing w:after="0" w:line="240" w:lineRule="auto"/>
        <w:ind w:left="1440" w:hanging="720"/>
        <w:outlineLvl w:val="1"/>
        <w:rPr>
          <w:rFonts w:eastAsia="Times New Roman" w:cs="Times New Roman"/>
          <w:kern w:val="28"/>
        </w:rPr>
      </w:pPr>
    </w:p>
    <w:p w:rsidR="00C514F0" w:rsidRPr="00C514F0" w:rsidRDefault="00C93282" w:rsidP="00D94FDC">
      <w:pPr>
        <w:numPr>
          <w:ilvl w:val="1"/>
          <w:numId w:val="0"/>
        </w:numPr>
        <w:spacing w:after="0" w:line="240" w:lineRule="auto"/>
        <w:ind w:left="1440"/>
        <w:outlineLvl w:val="1"/>
        <w:rPr>
          <w:rFonts w:eastAsia="Times New Roman" w:cs="Times New Roman"/>
          <w:kern w:val="28"/>
        </w:rPr>
      </w:pPr>
      <w:r>
        <w:rPr>
          <w:rFonts w:eastAsia="Times New Roman" w:cs="Times New Roman"/>
          <w:kern w:val="28"/>
        </w:rPr>
        <w:t>Records shall be maintained according to current Penn State requirements.</w:t>
      </w:r>
    </w:p>
    <w:p w:rsidR="00316801" w:rsidRDefault="00316801" w:rsidP="00A67596">
      <w:pPr>
        <w:spacing w:after="0"/>
      </w:pPr>
    </w:p>
    <w:p w:rsidR="00326423" w:rsidRDefault="001E3CFC" w:rsidP="00A67596">
      <w:pPr>
        <w:spacing w:after="0"/>
        <w:rPr>
          <w:b/>
        </w:rPr>
      </w:pPr>
      <w:r>
        <w:rPr>
          <w:b/>
        </w:rPr>
        <w:t>10</w:t>
      </w:r>
      <w:r w:rsidR="0054019D">
        <w:rPr>
          <w:b/>
        </w:rPr>
        <w:t>.0</w:t>
      </w:r>
      <w:r w:rsidR="0054019D">
        <w:rPr>
          <w:b/>
        </w:rPr>
        <w:tab/>
        <w:t>References</w:t>
      </w:r>
    </w:p>
    <w:p w:rsidR="006C147D" w:rsidRDefault="0054019D" w:rsidP="00A67596">
      <w:pPr>
        <w:spacing w:after="0"/>
      </w:pPr>
      <w:r w:rsidRPr="0054019D">
        <w:tab/>
      </w:r>
      <w:r w:rsidR="00C93282">
        <w:t>The following general references are provided for user support:</w:t>
      </w:r>
    </w:p>
    <w:p w:rsidR="006C147D" w:rsidRPr="00DE310E" w:rsidRDefault="009017AC" w:rsidP="00DE310E">
      <w:pPr>
        <w:numPr>
          <w:ilvl w:val="1"/>
          <w:numId w:val="0"/>
        </w:numPr>
        <w:spacing w:after="0" w:line="240" w:lineRule="auto"/>
        <w:ind w:left="1440" w:hanging="720"/>
        <w:outlineLvl w:val="1"/>
        <w:rPr>
          <w:rFonts w:eastAsia="Times New Roman" w:cs="Times New Roman"/>
          <w:kern w:val="28"/>
        </w:rPr>
      </w:pPr>
      <w:r>
        <w:rPr>
          <w:rFonts w:eastAsia="Times New Roman" w:cs="Times New Roman"/>
          <w:kern w:val="28"/>
        </w:rPr>
        <w:t>10</w:t>
      </w:r>
      <w:r w:rsidR="006C147D" w:rsidRPr="00DE310E">
        <w:rPr>
          <w:rFonts w:eastAsia="Times New Roman" w:cs="Times New Roman"/>
          <w:kern w:val="28"/>
        </w:rPr>
        <w:t>.1</w:t>
      </w:r>
      <w:r w:rsidR="006C147D" w:rsidRPr="00DE310E">
        <w:rPr>
          <w:rFonts w:eastAsia="Times New Roman" w:cs="Times New Roman"/>
          <w:kern w:val="28"/>
        </w:rPr>
        <w:tab/>
        <w:t>Wedge tool suppliers</w:t>
      </w:r>
      <w:r w:rsidR="00594E2C">
        <w:rPr>
          <w:rFonts w:eastAsia="Times New Roman" w:cs="Times New Roman"/>
          <w:kern w:val="28"/>
        </w:rPr>
        <w:t xml:space="preserve"> - RESERVED</w:t>
      </w:r>
      <w:r w:rsidR="00EC5FD5">
        <w:rPr>
          <w:rFonts w:eastAsia="Times New Roman" w:cs="Times New Roman"/>
          <w:kern w:val="28"/>
        </w:rPr>
        <w:t xml:space="preserve"> </w:t>
      </w:r>
    </w:p>
    <w:p w:rsidR="006C147D" w:rsidRPr="00DE310E" w:rsidRDefault="00594E2C" w:rsidP="00DE310E">
      <w:pPr>
        <w:numPr>
          <w:ilvl w:val="1"/>
          <w:numId w:val="0"/>
        </w:numPr>
        <w:spacing w:after="0" w:line="240" w:lineRule="auto"/>
        <w:ind w:left="1440" w:hanging="720"/>
        <w:outlineLvl w:val="1"/>
        <w:rPr>
          <w:rFonts w:eastAsia="Times New Roman" w:cs="Times New Roman"/>
          <w:kern w:val="28"/>
        </w:rPr>
      </w:pPr>
      <w:r>
        <w:rPr>
          <w:rFonts w:eastAsia="Times New Roman" w:cs="Times New Roman"/>
          <w:kern w:val="28"/>
        </w:rPr>
        <w:t>10.2</w:t>
      </w:r>
      <w:r>
        <w:rPr>
          <w:rFonts w:eastAsia="Times New Roman" w:cs="Times New Roman"/>
          <w:kern w:val="28"/>
        </w:rPr>
        <w:tab/>
      </w:r>
      <w:r w:rsidR="006C147D" w:rsidRPr="00DE310E">
        <w:rPr>
          <w:rFonts w:eastAsia="Times New Roman" w:cs="Times New Roman"/>
          <w:kern w:val="28"/>
        </w:rPr>
        <w:t>Instructional videos</w:t>
      </w:r>
      <w:r>
        <w:rPr>
          <w:rFonts w:eastAsia="Times New Roman" w:cs="Times New Roman"/>
          <w:kern w:val="28"/>
        </w:rPr>
        <w:t xml:space="preserve"> - RESERVED</w:t>
      </w:r>
      <w:r w:rsidR="00EC5FD5">
        <w:rPr>
          <w:rFonts w:eastAsia="Times New Roman" w:cs="Times New Roman"/>
          <w:kern w:val="28"/>
        </w:rPr>
        <w:t xml:space="preserve"> </w:t>
      </w:r>
    </w:p>
    <w:p w:rsidR="00A80C7D" w:rsidRDefault="009017AC" w:rsidP="00DE310E">
      <w:pPr>
        <w:numPr>
          <w:ilvl w:val="1"/>
          <w:numId w:val="0"/>
        </w:numPr>
        <w:spacing w:after="0" w:line="240" w:lineRule="auto"/>
        <w:ind w:left="1440" w:hanging="720"/>
        <w:outlineLvl w:val="1"/>
        <w:rPr>
          <w:rFonts w:eastAsia="Times New Roman" w:cs="Times New Roman"/>
          <w:kern w:val="28"/>
        </w:rPr>
      </w:pPr>
      <w:r>
        <w:rPr>
          <w:rFonts w:eastAsia="Times New Roman" w:cs="Times New Roman"/>
          <w:kern w:val="28"/>
        </w:rPr>
        <w:t>10</w:t>
      </w:r>
      <w:r w:rsidR="006C147D" w:rsidRPr="00DE310E">
        <w:rPr>
          <w:rFonts w:eastAsia="Times New Roman" w:cs="Times New Roman"/>
          <w:kern w:val="28"/>
        </w:rPr>
        <w:t>.3</w:t>
      </w:r>
      <w:r w:rsidR="006C147D" w:rsidRPr="00DE310E">
        <w:rPr>
          <w:rFonts w:eastAsia="Times New Roman" w:cs="Times New Roman"/>
          <w:kern w:val="28"/>
        </w:rPr>
        <w:tab/>
        <w:t>National Elevator Industry Equipment Handbook</w:t>
      </w:r>
    </w:p>
    <w:p w:rsidR="0008689C" w:rsidRDefault="00355AD4" w:rsidP="00A67596">
      <w:pPr>
        <w:spacing w:after="0"/>
        <w:rPr>
          <w:b/>
        </w:rPr>
      </w:pPr>
      <w:r>
        <w:tab/>
        <w:t>10.4</w:t>
      </w:r>
      <w:r>
        <w:tab/>
        <w:t xml:space="preserve">ASME </w:t>
      </w:r>
      <w:r w:rsidR="000708AE">
        <w:t>Standard A</w:t>
      </w:r>
      <w:r>
        <w:t xml:space="preserve">17.1 – </w:t>
      </w:r>
      <w:r w:rsidR="000708AE">
        <w:t xml:space="preserve">Safety Code for </w:t>
      </w:r>
      <w:r>
        <w:t>Elevator</w:t>
      </w:r>
      <w:r w:rsidR="000708AE">
        <w:t xml:space="preserve">s and Escalators, </w:t>
      </w:r>
      <w:r>
        <w:t xml:space="preserve">2002 Addenda, Section </w:t>
      </w:r>
      <w:r w:rsidR="0049063B">
        <w:tab/>
      </w:r>
      <w:r w:rsidR="0049063B">
        <w:tab/>
      </w:r>
      <w:r>
        <w:t>2.2.4</w:t>
      </w:r>
      <w:r w:rsidR="00E372D7">
        <w:t>,</w:t>
      </w:r>
      <w:r>
        <w:t xml:space="preserve"> Access to Pits </w:t>
      </w:r>
    </w:p>
    <w:p w:rsidR="00A80C7D" w:rsidRDefault="00A80C7D" w:rsidP="00A67596">
      <w:pPr>
        <w:spacing w:after="0"/>
        <w:rPr>
          <w:b/>
        </w:rPr>
      </w:pPr>
      <w:r w:rsidRPr="00A80C7D">
        <w:rPr>
          <w:b/>
        </w:rPr>
        <w:lastRenderedPageBreak/>
        <w:t>1</w:t>
      </w:r>
      <w:r w:rsidR="003A1B77">
        <w:rPr>
          <w:b/>
        </w:rPr>
        <w:t>1</w:t>
      </w:r>
      <w:r w:rsidRPr="00A80C7D">
        <w:rPr>
          <w:b/>
        </w:rPr>
        <w:t>.0</w:t>
      </w:r>
      <w:r w:rsidRPr="00A80C7D">
        <w:rPr>
          <w:b/>
        </w:rPr>
        <w:tab/>
        <w:t>Photograp</w:t>
      </w:r>
      <w:r>
        <w:rPr>
          <w:b/>
        </w:rPr>
        <w:t>h</w:t>
      </w:r>
      <w:r w:rsidRPr="00A80C7D">
        <w:rPr>
          <w:b/>
        </w:rPr>
        <w:t>s</w:t>
      </w:r>
    </w:p>
    <w:p w:rsidR="00326423" w:rsidRDefault="00520A02" w:rsidP="00A67596">
      <w:pPr>
        <w:spacing w:after="0"/>
        <w:rPr>
          <w:b/>
          <w:color w:val="0000FF"/>
        </w:rPr>
      </w:pPr>
      <w:r>
        <w:rPr>
          <w:b/>
        </w:rPr>
        <w:tab/>
      </w:r>
      <w:r w:rsidR="003552DE">
        <w:rPr>
          <w:noProof/>
        </w:rPr>
        <w:drawing>
          <wp:anchor distT="0" distB="0" distL="114300" distR="114300" simplePos="0" relativeHeight="251658240" behindDoc="1" locked="0" layoutInCell="1" allowOverlap="1" wp14:anchorId="09E9CC3B" wp14:editId="694CB4D8">
            <wp:simplePos x="0" y="0"/>
            <wp:positionH relativeFrom="column">
              <wp:posOffset>0</wp:posOffset>
            </wp:positionH>
            <wp:positionV relativeFrom="paragraph">
              <wp:posOffset>191770</wp:posOffset>
            </wp:positionV>
            <wp:extent cx="5467350" cy="3104515"/>
            <wp:effectExtent l="0" t="0" r="0" b="635"/>
            <wp:wrapThrough wrapText="bothSides">
              <wp:wrapPolygon edited="0">
                <wp:start x="0" y="0"/>
                <wp:lineTo x="0" y="21472"/>
                <wp:lineTo x="21525" y="21472"/>
                <wp:lineTo x="21525" y="0"/>
                <wp:lineTo x="0" y="0"/>
              </wp:wrapPolygon>
            </wp:wrapThrough>
            <wp:docPr id="2" name="Picture 2" descr="C:\Users\msg11\AppData\Local\Microsoft\Windows\Temporary Internet Files\Content.Word\20160125_072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sg11\AppData\Local\Microsoft\Windows\Temporary Internet Files\Content.Word\20160125_072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3104515"/>
                    </a:xfrm>
                    <a:prstGeom prst="rect">
                      <a:avLst/>
                    </a:prstGeom>
                    <a:noFill/>
                    <a:ln>
                      <a:noFill/>
                    </a:ln>
                  </pic:spPr>
                </pic:pic>
              </a:graphicData>
            </a:graphic>
            <wp14:sizeRelH relativeFrom="margin">
              <wp14:pctWidth>0</wp14:pctWidth>
            </wp14:sizeRelH>
          </wp:anchor>
        </w:drawing>
      </w:r>
      <w:r w:rsidR="00A80C7D">
        <w:rPr>
          <w:b/>
        </w:rPr>
        <w:tab/>
      </w:r>
      <w:r w:rsidR="008022E6">
        <w:rPr>
          <w:b/>
        </w:rPr>
        <w:tab/>
      </w: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3552DE" w:rsidRDefault="003552DE" w:rsidP="00A67596">
      <w:pPr>
        <w:spacing w:after="0"/>
        <w:rPr>
          <w:b/>
          <w:sz w:val="24"/>
          <w:szCs w:val="24"/>
        </w:rPr>
      </w:pPr>
    </w:p>
    <w:p w:rsidR="009C4A24" w:rsidRDefault="009C4A24" w:rsidP="00A67596">
      <w:pPr>
        <w:spacing w:after="0"/>
        <w:rPr>
          <w:b/>
          <w:sz w:val="24"/>
          <w:szCs w:val="24"/>
        </w:rPr>
      </w:pPr>
      <w:r w:rsidRPr="00E467FB">
        <w:rPr>
          <w:b/>
          <w:sz w:val="24"/>
          <w:szCs w:val="24"/>
        </w:rPr>
        <w:t xml:space="preserve">Pit </w:t>
      </w:r>
      <w:r w:rsidR="00F55235" w:rsidRPr="00E467FB">
        <w:rPr>
          <w:b/>
          <w:sz w:val="24"/>
          <w:szCs w:val="24"/>
        </w:rPr>
        <w:t>S</w:t>
      </w:r>
      <w:r w:rsidRPr="00E467FB">
        <w:rPr>
          <w:b/>
          <w:sz w:val="24"/>
          <w:szCs w:val="24"/>
        </w:rPr>
        <w:t>witch (Stop- red push/pull)</w:t>
      </w:r>
      <w:r w:rsidR="00E467FB" w:rsidRPr="00E467FB">
        <w:rPr>
          <w:b/>
          <w:sz w:val="24"/>
          <w:szCs w:val="24"/>
        </w:rPr>
        <w:tab/>
      </w:r>
      <w:r w:rsidR="00E467FB" w:rsidRPr="00E467FB">
        <w:rPr>
          <w:b/>
          <w:sz w:val="24"/>
          <w:szCs w:val="24"/>
        </w:rPr>
        <w:tab/>
      </w:r>
      <w:r w:rsidRPr="00E467FB">
        <w:rPr>
          <w:b/>
          <w:sz w:val="24"/>
          <w:szCs w:val="24"/>
        </w:rPr>
        <w:t xml:space="preserve">Pit Light </w:t>
      </w:r>
      <w:r w:rsidR="00F55235" w:rsidRPr="00E467FB">
        <w:rPr>
          <w:b/>
          <w:sz w:val="24"/>
          <w:szCs w:val="24"/>
        </w:rPr>
        <w:t>S</w:t>
      </w:r>
      <w:r w:rsidRPr="00E467FB">
        <w:rPr>
          <w:b/>
          <w:sz w:val="24"/>
          <w:szCs w:val="24"/>
        </w:rPr>
        <w:t xml:space="preserve">witch (beside </w:t>
      </w:r>
      <w:proofErr w:type="spellStart"/>
      <w:r w:rsidRPr="00E467FB">
        <w:rPr>
          <w:b/>
          <w:sz w:val="24"/>
          <w:szCs w:val="24"/>
        </w:rPr>
        <w:t>recepticl</w:t>
      </w:r>
      <w:r w:rsidR="004A1A8A">
        <w:rPr>
          <w:b/>
          <w:sz w:val="24"/>
          <w:szCs w:val="24"/>
        </w:rPr>
        <w:t>e</w:t>
      </w:r>
      <w:proofErr w:type="spellEnd"/>
      <w:r w:rsidR="00F55235" w:rsidRPr="00E467FB">
        <w:rPr>
          <w:b/>
          <w:sz w:val="24"/>
          <w:szCs w:val="24"/>
        </w:rPr>
        <w:t>)</w:t>
      </w:r>
      <w:r w:rsidRPr="00E467FB">
        <w:rPr>
          <w:b/>
          <w:sz w:val="24"/>
          <w:szCs w:val="24"/>
        </w:rPr>
        <w:t xml:space="preserve"> </w:t>
      </w:r>
    </w:p>
    <w:p w:rsidR="006F6434" w:rsidRDefault="003552DE" w:rsidP="00A67596">
      <w:pPr>
        <w:spacing w:after="0"/>
        <w:rPr>
          <w:b/>
          <w:sz w:val="24"/>
          <w:szCs w:val="24"/>
        </w:rPr>
      </w:pPr>
      <w:r>
        <w:rPr>
          <w:b/>
          <w:noProof/>
          <w:sz w:val="24"/>
          <w:szCs w:val="24"/>
        </w:rPr>
        <w:drawing>
          <wp:anchor distT="0" distB="0" distL="114300" distR="114300" simplePos="0" relativeHeight="251659264" behindDoc="1" locked="0" layoutInCell="1" allowOverlap="1" wp14:anchorId="4B2B3747" wp14:editId="53F46A8B">
            <wp:simplePos x="0" y="0"/>
            <wp:positionH relativeFrom="column">
              <wp:posOffset>0</wp:posOffset>
            </wp:positionH>
            <wp:positionV relativeFrom="paragraph">
              <wp:posOffset>201930</wp:posOffset>
            </wp:positionV>
            <wp:extent cx="5467985" cy="3227705"/>
            <wp:effectExtent l="0" t="0" r="0" b="0"/>
            <wp:wrapThrough wrapText="bothSides">
              <wp:wrapPolygon edited="0">
                <wp:start x="0" y="0"/>
                <wp:lineTo x="0" y="21417"/>
                <wp:lineTo x="21522" y="21417"/>
                <wp:lineTo x="21522" y="0"/>
                <wp:lineTo x="0" y="0"/>
              </wp:wrapPolygon>
            </wp:wrapThrough>
            <wp:docPr id="3" name="Picture 3" descr="C:\Users\thd12\AppData\Local\Microsoft\Windows\Temporary Internet Files\Content.Outlook\29QBH5Y2\elevator door wedge to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hd12\AppData\Local\Microsoft\Windows\Temporary Internet Files\Content.Outlook\29QBH5Y2\elevator door wedge to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985"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6434" w:rsidRDefault="006F6434"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4A1A8A" w:rsidRDefault="004A1A8A" w:rsidP="00A67596">
      <w:pPr>
        <w:spacing w:after="0"/>
        <w:rPr>
          <w:b/>
          <w:sz w:val="24"/>
          <w:szCs w:val="24"/>
        </w:rPr>
      </w:pPr>
    </w:p>
    <w:p w:rsidR="0085601A" w:rsidRPr="0085601A" w:rsidRDefault="0085601A" w:rsidP="00A67596">
      <w:pPr>
        <w:spacing w:after="0"/>
        <w:rPr>
          <w:b/>
          <w:sz w:val="12"/>
          <w:szCs w:val="12"/>
        </w:rPr>
      </w:pPr>
    </w:p>
    <w:p w:rsidR="004A1A8A" w:rsidRDefault="004A1A8A" w:rsidP="00A67596">
      <w:pPr>
        <w:spacing w:after="0"/>
        <w:rPr>
          <w:b/>
          <w:sz w:val="24"/>
          <w:szCs w:val="24"/>
        </w:rPr>
      </w:pPr>
      <w:r>
        <w:rPr>
          <w:b/>
          <w:sz w:val="24"/>
          <w:szCs w:val="24"/>
        </w:rPr>
        <w:t>Elevator Door wedge tool</w:t>
      </w:r>
    </w:p>
    <w:p w:rsidR="004A1A8A" w:rsidRDefault="004A1A8A" w:rsidP="00A67596">
      <w:pPr>
        <w:spacing w:after="0"/>
        <w:rPr>
          <w:b/>
          <w:sz w:val="24"/>
          <w:szCs w:val="24"/>
        </w:rPr>
      </w:pPr>
    </w:p>
    <w:p w:rsidR="004A1A8A" w:rsidRDefault="00084922" w:rsidP="00A67596">
      <w:pPr>
        <w:spacing w:after="0"/>
        <w:rPr>
          <w:b/>
          <w:sz w:val="24"/>
          <w:szCs w:val="24"/>
        </w:rPr>
      </w:pPr>
      <w:r>
        <w:rPr>
          <w:b/>
          <w:noProof/>
          <w:sz w:val="24"/>
          <w:szCs w:val="24"/>
        </w:rPr>
        <w:lastRenderedPageBreak/>
        <w:drawing>
          <wp:inline distT="0" distB="0" distL="0" distR="0" wp14:anchorId="62A848D6" wp14:editId="6CFF1A9F">
            <wp:extent cx="5476875" cy="3446216"/>
            <wp:effectExtent l="0" t="0" r="0" b="1905"/>
            <wp:docPr id="4" name="Picture 4" descr="C:\Users\thd12\AppData\Local\Microsoft\Windows\Temporary Internet Files\Content.Outlook\29QBH5Y2\pit val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hd12\AppData\Local\Microsoft\Windows\Temporary Internet Files\Content.Outlook\29QBH5Y2\pit valv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579" cy="3447288"/>
                    </a:xfrm>
                    <a:prstGeom prst="rect">
                      <a:avLst/>
                    </a:prstGeom>
                    <a:noFill/>
                    <a:ln>
                      <a:noFill/>
                    </a:ln>
                  </pic:spPr>
                </pic:pic>
              </a:graphicData>
            </a:graphic>
          </wp:inline>
        </w:drawing>
      </w:r>
    </w:p>
    <w:p w:rsidR="0085601A" w:rsidRPr="0085601A" w:rsidRDefault="0085601A" w:rsidP="00A67596">
      <w:pPr>
        <w:spacing w:after="0"/>
        <w:rPr>
          <w:b/>
          <w:sz w:val="12"/>
          <w:szCs w:val="12"/>
        </w:rPr>
      </w:pPr>
    </w:p>
    <w:p w:rsidR="0085601A" w:rsidRDefault="0085601A" w:rsidP="00A67596">
      <w:pPr>
        <w:spacing w:after="0"/>
        <w:rPr>
          <w:b/>
          <w:sz w:val="24"/>
          <w:szCs w:val="24"/>
        </w:rPr>
      </w:pPr>
      <w:r>
        <w:rPr>
          <w:b/>
          <w:sz w:val="24"/>
          <w:szCs w:val="24"/>
        </w:rPr>
        <w:t>Elevator pit valve</w:t>
      </w:r>
    </w:p>
    <w:p w:rsidR="00A60062" w:rsidRDefault="00085E74" w:rsidP="00A67596">
      <w:pPr>
        <w:spacing w:after="0"/>
        <w:rPr>
          <w:b/>
          <w:sz w:val="24"/>
          <w:szCs w:val="24"/>
        </w:rPr>
      </w:pPr>
      <w:r>
        <w:rPr>
          <w:b/>
          <w:noProof/>
          <w:sz w:val="24"/>
          <w:szCs w:val="24"/>
        </w:rPr>
        <w:drawing>
          <wp:anchor distT="0" distB="0" distL="114300" distR="114300" simplePos="0" relativeHeight="251660288" behindDoc="1" locked="0" layoutInCell="1" allowOverlap="1" wp14:anchorId="11AD40A6" wp14:editId="3E95CF96">
            <wp:simplePos x="0" y="0"/>
            <wp:positionH relativeFrom="column">
              <wp:posOffset>0</wp:posOffset>
            </wp:positionH>
            <wp:positionV relativeFrom="paragraph">
              <wp:posOffset>114935</wp:posOffset>
            </wp:positionV>
            <wp:extent cx="2619375" cy="3838575"/>
            <wp:effectExtent l="0" t="0" r="9525" b="9525"/>
            <wp:wrapThrough wrapText="bothSides">
              <wp:wrapPolygon edited="0">
                <wp:start x="0" y="0"/>
                <wp:lineTo x="0" y="21546"/>
                <wp:lineTo x="21521" y="21546"/>
                <wp:lineTo x="21521" y="0"/>
                <wp:lineTo x="0" y="0"/>
              </wp:wrapPolygon>
            </wp:wrapThrough>
            <wp:docPr id="5" name="Picture 5" descr="C:\Users\thd12\AppData\Local\Microsoft\Windows\Temporary Internet Files\Content.Outlook\29QBH5Y2\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12\AppData\Local\Microsoft\Windows\Temporary Internet Files\Content.Outlook\29QBH5Y2\lad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0062" w:rsidRDefault="00A60062"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Default="00085E74" w:rsidP="00A67596">
      <w:pPr>
        <w:spacing w:after="0"/>
        <w:rPr>
          <w:b/>
          <w:sz w:val="24"/>
          <w:szCs w:val="24"/>
        </w:rPr>
      </w:pPr>
    </w:p>
    <w:p w:rsidR="00085E74" w:rsidRPr="00E467FB" w:rsidRDefault="00085E74" w:rsidP="00A67596">
      <w:pPr>
        <w:spacing w:after="0"/>
        <w:rPr>
          <w:b/>
          <w:sz w:val="24"/>
          <w:szCs w:val="24"/>
        </w:rPr>
      </w:pPr>
      <w:r>
        <w:rPr>
          <w:b/>
          <w:sz w:val="24"/>
          <w:szCs w:val="24"/>
        </w:rPr>
        <w:t>Elevator pit ladder</w:t>
      </w:r>
    </w:p>
    <w:sectPr w:rsidR="00085E74" w:rsidRPr="00E467FB" w:rsidSect="00C33361">
      <w:headerReference w:type="default" r:id="rId16"/>
      <w:pgSz w:w="12240" w:h="15840"/>
      <w:pgMar w:top="1440" w:right="115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3B" w:rsidRDefault="00865A3B" w:rsidP="00C33361">
      <w:pPr>
        <w:spacing w:after="0" w:line="240" w:lineRule="auto"/>
      </w:pPr>
      <w:r>
        <w:separator/>
      </w:r>
    </w:p>
  </w:endnote>
  <w:endnote w:type="continuationSeparator" w:id="0">
    <w:p w:rsidR="00865A3B" w:rsidRDefault="00865A3B" w:rsidP="00C3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69" w:rsidRDefault="00EC5FD5" w:rsidP="00456A61">
    <w:pPr>
      <w:pStyle w:val="Footer"/>
      <w:pBdr>
        <w:top w:val="single" w:sz="4" w:space="1" w:color="auto"/>
      </w:pBdr>
    </w:pPr>
    <w:r>
      <w:t>Penn State SOP-E</w:t>
    </w:r>
    <w:r w:rsidR="001B2669">
      <w:t>levator Access &amp; Service Procedures</w:t>
    </w:r>
    <w:r w:rsidR="001B2669" w:rsidRPr="001B2669">
      <w:t xml:space="preserve"> </w:t>
    </w:r>
    <w:r w:rsidR="001B2669">
      <w:tab/>
    </w:r>
    <w:r w:rsidR="001B2669" w:rsidRPr="00456A61">
      <w:t>Rev. 00</w:t>
    </w:r>
  </w:p>
  <w:p w:rsidR="00EC5FD5" w:rsidRPr="00456A61" w:rsidRDefault="001B2669" w:rsidP="00456A61">
    <w:pPr>
      <w:pStyle w:val="Footer"/>
      <w:pBdr>
        <w:top w:val="single" w:sz="4" w:space="1" w:color="auto"/>
      </w:pBdr>
    </w:pPr>
    <w:r>
      <w:tab/>
    </w:r>
    <w:r w:rsidR="00EC5FD5">
      <w:t xml:space="preserve">Page </w:t>
    </w:r>
    <w:r w:rsidR="00EC5FD5">
      <w:rPr>
        <w:b/>
      </w:rPr>
      <w:fldChar w:fldCharType="begin"/>
    </w:r>
    <w:r w:rsidR="00EC5FD5">
      <w:rPr>
        <w:b/>
      </w:rPr>
      <w:instrText xml:space="preserve"> PAGE  \* Arabic  \* MERGEFORMAT </w:instrText>
    </w:r>
    <w:r w:rsidR="00EC5FD5">
      <w:rPr>
        <w:b/>
      </w:rPr>
      <w:fldChar w:fldCharType="separate"/>
    </w:r>
    <w:r w:rsidR="003F0A5F">
      <w:rPr>
        <w:b/>
        <w:noProof/>
      </w:rPr>
      <w:t>1</w:t>
    </w:r>
    <w:r w:rsidR="00EC5FD5">
      <w:rPr>
        <w:b/>
      </w:rPr>
      <w:fldChar w:fldCharType="end"/>
    </w:r>
    <w:r w:rsidR="00EC5FD5">
      <w:t xml:space="preserve"> of </w:t>
    </w:r>
    <w:r w:rsidR="00EC5FD5">
      <w:rPr>
        <w:b/>
      </w:rPr>
      <w:fldChar w:fldCharType="begin"/>
    </w:r>
    <w:r w:rsidR="00EC5FD5">
      <w:rPr>
        <w:b/>
      </w:rPr>
      <w:instrText xml:space="preserve"> NUMPAGES  \* Arabic  \* MERGEFORMAT </w:instrText>
    </w:r>
    <w:r w:rsidR="00EC5FD5">
      <w:rPr>
        <w:b/>
      </w:rPr>
      <w:fldChar w:fldCharType="separate"/>
    </w:r>
    <w:r w:rsidR="003F0A5F">
      <w:rPr>
        <w:b/>
        <w:noProof/>
      </w:rPr>
      <w:t>11</w:t>
    </w:r>
    <w:r w:rsidR="00EC5FD5">
      <w:rPr>
        <w:b/>
      </w:rPr>
      <w:fldChar w:fldCharType="end"/>
    </w:r>
    <w:r w:rsidR="00EC5FD5">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3B" w:rsidRDefault="00865A3B" w:rsidP="00C33361">
      <w:pPr>
        <w:spacing w:after="0" w:line="240" w:lineRule="auto"/>
      </w:pPr>
      <w:r>
        <w:separator/>
      </w:r>
    </w:p>
  </w:footnote>
  <w:footnote w:type="continuationSeparator" w:id="0">
    <w:p w:rsidR="00865A3B" w:rsidRDefault="00865A3B" w:rsidP="00C33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90" w:type="dxa"/>
      <w:tblLook w:val="04A0" w:firstRow="1" w:lastRow="0" w:firstColumn="1" w:lastColumn="0" w:noHBand="0" w:noVBand="1"/>
    </w:tblPr>
    <w:tblGrid>
      <w:gridCol w:w="6588"/>
      <w:gridCol w:w="416"/>
      <w:gridCol w:w="1384"/>
      <w:gridCol w:w="1476"/>
      <w:gridCol w:w="326"/>
    </w:tblGrid>
    <w:tr w:rsidR="00EC5FD5" w:rsidTr="007F6B8B">
      <w:tc>
        <w:tcPr>
          <w:tcW w:w="6588" w:type="dxa"/>
          <w:tcBorders>
            <w:top w:val="nil"/>
            <w:left w:val="nil"/>
            <w:bottom w:val="nil"/>
            <w:right w:val="nil"/>
          </w:tcBorders>
        </w:tcPr>
        <w:p w:rsidR="00EC5FD5" w:rsidRDefault="00EC5FD5" w:rsidP="009304D5">
          <w:pPr>
            <w:pStyle w:val="Header"/>
            <w:rPr>
              <w:rFonts w:cs="Times New Roman"/>
              <w:b/>
            </w:rPr>
          </w:pPr>
        </w:p>
        <w:p w:rsidR="00EC5FD5" w:rsidRDefault="00F148C0" w:rsidP="009304D5">
          <w:pPr>
            <w:pStyle w:val="Header"/>
            <w:rPr>
              <w:rFonts w:cs="Times New Roman"/>
              <w:b/>
            </w:rPr>
          </w:pPr>
          <w:r w:rsidRPr="00F148C0">
            <w:rPr>
              <w:rFonts w:cs="Times New Roman"/>
              <w:b/>
              <w:noProof/>
            </w:rPr>
            <mc:AlternateContent>
              <mc:Choice Requires="wps">
                <w:drawing>
                  <wp:anchor distT="0" distB="0" distL="114300" distR="114300" simplePos="0" relativeHeight="251659264" behindDoc="0" locked="0" layoutInCell="1" allowOverlap="1" wp14:anchorId="22EC43BF" wp14:editId="5CEFB45A">
                    <wp:simplePos x="0" y="0"/>
                    <wp:positionH relativeFrom="column">
                      <wp:posOffset>3430905</wp:posOffset>
                    </wp:positionH>
                    <wp:positionV relativeFrom="paragraph">
                      <wp:posOffset>305435</wp:posOffset>
                    </wp:positionV>
                    <wp:extent cx="1704975" cy="495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5300"/>
                            </a:xfrm>
                            <a:prstGeom prst="rect">
                              <a:avLst/>
                            </a:prstGeom>
                            <a:solidFill>
                              <a:srgbClr val="FFFFFF"/>
                            </a:solidFill>
                            <a:ln w="9525">
                              <a:noFill/>
                              <a:miter lim="800000"/>
                              <a:headEnd/>
                              <a:tailEnd/>
                            </a:ln>
                          </wps:spPr>
                          <wps:txbx>
                            <w:txbxContent>
                              <w:p w:rsidR="00F148C0" w:rsidRPr="00CB75C7" w:rsidRDefault="00F148C0" w:rsidP="00CB75C7">
                                <w:pPr>
                                  <w:widowControl w:val="0"/>
                                  <w:tabs>
                                    <w:tab w:val="left" w:pos="3520"/>
                                    <w:tab w:val="left" w:pos="7290"/>
                                  </w:tabs>
                                  <w:spacing w:after="0" w:line="240" w:lineRule="auto"/>
                                  <w:ind w:right="-45"/>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Environmental Health &amp; Safety</w:t>
                                </w:r>
                              </w:p>
                              <w:p w:rsidR="00670099" w:rsidRPr="00CB75C7" w:rsidRDefault="00670099" w:rsidP="00670099">
                                <w:pPr>
                                  <w:widowControl w:val="0"/>
                                  <w:tabs>
                                    <w:tab w:val="left" w:pos="3520"/>
                                    <w:tab w:val="left" w:pos="7290"/>
                                  </w:tabs>
                                  <w:spacing w:after="0" w:line="240" w:lineRule="auto"/>
                                  <w:ind w:right="45"/>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6 Eisenhower Deck</w:t>
                                </w:r>
                              </w:p>
                              <w:p w:rsidR="00F148C0" w:rsidRPr="00CB75C7" w:rsidRDefault="00F148C0" w:rsidP="00670099">
                                <w:pPr>
                                  <w:widowControl w:val="0"/>
                                  <w:tabs>
                                    <w:tab w:val="left" w:pos="3520"/>
                                    <w:tab w:val="left" w:pos="7290"/>
                                  </w:tabs>
                                  <w:spacing w:after="0" w:line="240" w:lineRule="auto"/>
                                  <w:ind w:right="45"/>
                                  <w:rPr>
                                    <w:color w:val="548DD4" w:themeColor="text2" w:themeTint="99"/>
                                  </w:rPr>
                                </w:pPr>
                                <w:r w:rsidRPr="00CB75C7">
                                  <w:rPr>
                                    <w:rFonts w:ascii="Times New Roman" w:eastAsia="Times New Roman" w:hAnsi="Times New Roman" w:cs="Times New Roman"/>
                                    <w:b/>
                                    <w:color w:val="548DD4" w:themeColor="text2" w:themeTint="99"/>
                                    <w:sz w:val="16"/>
                                    <w:szCs w:val="16"/>
                                  </w:rPr>
                                  <w:t>University Park, PA 16802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15pt;margin-top:24.05pt;width:134.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" stroked="f">
                    <v:textbox>
                      <w:txbxContent>
                        <w:p w:rsidR="00F148C0" w:rsidRPr="00CB75C7" w:rsidRDefault="00F148C0" w:rsidP="00CB75C7">
                          <w:pPr>
                            <w:widowControl w:val="0"/>
                            <w:tabs>
                              <w:tab w:val="left" w:pos="3520"/>
                              <w:tab w:val="left" w:pos="7290"/>
                            </w:tabs>
                            <w:spacing w:after="0" w:line="240" w:lineRule="auto"/>
                            <w:ind w:right="-45"/>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Environmental Health &amp; Safety</w:t>
                          </w:r>
                        </w:p>
                        <w:p w:rsidR="00670099" w:rsidRPr="00CB75C7" w:rsidRDefault="00670099" w:rsidP="00670099">
                          <w:pPr>
                            <w:widowControl w:val="0"/>
                            <w:tabs>
                              <w:tab w:val="left" w:pos="3520"/>
                              <w:tab w:val="left" w:pos="7290"/>
                            </w:tabs>
                            <w:spacing w:after="0" w:line="240" w:lineRule="auto"/>
                            <w:ind w:right="45"/>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6 Eisenhower Deck</w:t>
                          </w:r>
                        </w:p>
                        <w:p w:rsidR="00F148C0" w:rsidRPr="00CB75C7" w:rsidRDefault="00F148C0" w:rsidP="00670099">
                          <w:pPr>
                            <w:widowControl w:val="0"/>
                            <w:tabs>
                              <w:tab w:val="left" w:pos="3520"/>
                              <w:tab w:val="left" w:pos="7290"/>
                            </w:tabs>
                            <w:spacing w:after="0" w:line="240" w:lineRule="auto"/>
                            <w:ind w:right="45"/>
                            <w:rPr>
                              <w:color w:val="548DD4" w:themeColor="text2" w:themeTint="99"/>
                            </w:rPr>
                          </w:pPr>
                          <w:r w:rsidRPr="00CB75C7">
                            <w:rPr>
                              <w:rFonts w:ascii="Times New Roman" w:eastAsia="Times New Roman" w:hAnsi="Times New Roman" w:cs="Times New Roman"/>
                              <w:b/>
                              <w:color w:val="548DD4" w:themeColor="text2" w:themeTint="99"/>
                              <w:sz w:val="16"/>
                              <w:szCs w:val="16"/>
                            </w:rPr>
                            <w:t>U</w:t>
                          </w:r>
                          <w:r w:rsidRPr="00CB75C7">
                            <w:rPr>
                              <w:rFonts w:ascii="Times New Roman" w:eastAsia="Times New Roman" w:hAnsi="Times New Roman" w:cs="Times New Roman"/>
                              <w:b/>
                              <w:color w:val="548DD4" w:themeColor="text2" w:themeTint="99"/>
                              <w:sz w:val="16"/>
                              <w:szCs w:val="16"/>
                            </w:rPr>
                            <w:t>niversity Park, PA 16802</w:t>
                          </w:r>
                        </w:p>
                      </w:txbxContent>
                    </v:textbox>
                  </v:shape>
                </w:pict>
              </mc:Fallback>
            </mc:AlternateContent>
          </w:r>
          <w:r>
            <w:rPr>
              <w:rFonts w:cs="Times New Roman"/>
              <w:b/>
              <w:noProof/>
            </w:rPr>
            <w:drawing>
              <wp:inline distT="0" distB="0" distL="0" distR="0" wp14:anchorId="72E6C2D9" wp14:editId="19CDFD17">
                <wp:extent cx="1552575" cy="733425"/>
                <wp:effectExtent l="0" t="0" r="9525" b="9525"/>
                <wp:docPr id="6" name="Picture 6" descr="S:\+EHS Letterheads\LOGO (OPP_EHS stacked 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S Letterheads\LOGO (OPP_EHS stacked positiv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33425"/>
                        </a:xfrm>
                        <a:prstGeom prst="rect">
                          <a:avLst/>
                        </a:prstGeom>
                        <a:noFill/>
                        <a:ln>
                          <a:noFill/>
                        </a:ln>
                      </pic:spPr>
                    </pic:pic>
                  </a:graphicData>
                </a:graphic>
              </wp:inline>
            </w:drawing>
          </w:r>
        </w:p>
        <w:p w:rsidR="00EC5FD5" w:rsidRDefault="00EC5FD5" w:rsidP="001D72CF">
          <w:pPr>
            <w:pStyle w:val="Header"/>
            <w:rPr>
              <w:rFonts w:cs="Times New Roman"/>
              <w:b/>
            </w:rPr>
          </w:pPr>
        </w:p>
      </w:tc>
      <w:tc>
        <w:tcPr>
          <w:tcW w:w="416" w:type="dxa"/>
          <w:tcBorders>
            <w:top w:val="nil"/>
            <w:left w:val="nil"/>
            <w:bottom w:val="nil"/>
            <w:right w:val="nil"/>
          </w:tcBorders>
        </w:tcPr>
        <w:p w:rsidR="00EC5FD5" w:rsidRPr="00F722E9" w:rsidRDefault="00EC5FD5" w:rsidP="009304D5">
          <w:pPr>
            <w:pStyle w:val="Header"/>
            <w:rPr>
              <w:rFonts w:cs="Times New Roman"/>
              <w:b/>
            </w:rPr>
          </w:pPr>
        </w:p>
      </w:tc>
      <w:tc>
        <w:tcPr>
          <w:tcW w:w="3186" w:type="dxa"/>
          <w:gridSpan w:val="3"/>
          <w:tcBorders>
            <w:top w:val="nil"/>
            <w:left w:val="nil"/>
            <w:bottom w:val="nil"/>
            <w:right w:val="nil"/>
          </w:tcBorders>
        </w:tcPr>
        <w:p w:rsidR="00F148C0" w:rsidRDefault="00F148C0" w:rsidP="00AA3C97">
          <w:pPr>
            <w:widowControl w:val="0"/>
            <w:tabs>
              <w:tab w:val="left" w:pos="3520"/>
              <w:tab w:val="left" w:pos="7290"/>
            </w:tabs>
            <w:ind w:right="254"/>
            <w:jc w:val="right"/>
            <w:rPr>
              <w:rFonts w:ascii="Times New Roman" w:eastAsia="Times New Roman" w:hAnsi="Times New Roman" w:cs="Times New Roman"/>
              <w:b/>
              <w:sz w:val="16"/>
              <w:szCs w:val="16"/>
            </w:rPr>
          </w:pPr>
        </w:p>
        <w:p w:rsidR="00EC5FD5" w:rsidRPr="00F148C0" w:rsidRDefault="00EC5FD5" w:rsidP="00AA3C97">
          <w:pPr>
            <w:widowControl w:val="0"/>
            <w:tabs>
              <w:tab w:val="left" w:pos="3520"/>
              <w:tab w:val="left" w:pos="7290"/>
            </w:tabs>
            <w:ind w:right="254"/>
            <w:jc w:val="right"/>
            <w:rPr>
              <w:rFonts w:ascii="Times New Roman" w:eastAsia="Times New Roman" w:hAnsi="Times New Roman" w:cs="Times New Roman"/>
              <w:b/>
              <w:sz w:val="12"/>
              <w:szCs w:val="12"/>
            </w:rPr>
          </w:pPr>
        </w:p>
        <w:p w:rsidR="00EC5FD5" w:rsidRPr="00F722E9" w:rsidRDefault="00670099" w:rsidP="00AA3C97">
          <w:pPr>
            <w:ind w:right="254"/>
            <w:jc w:val="right"/>
            <w:rPr>
              <w:rFonts w:cs="Times New Roman"/>
              <w:b/>
            </w:rPr>
          </w:pPr>
          <w:r w:rsidRPr="00EA6D13">
            <w:rPr>
              <w:rFonts w:cs="Times New Roman"/>
              <w:b/>
              <w:noProof/>
            </w:rPr>
            <mc:AlternateContent>
              <mc:Choice Requires="wps">
                <w:drawing>
                  <wp:anchor distT="0" distB="0" distL="114300" distR="114300" simplePos="0" relativeHeight="251661312" behindDoc="0" locked="0" layoutInCell="1" allowOverlap="1" wp14:anchorId="0E731162" wp14:editId="6F6E8EA7">
                    <wp:simplePos x="0" y="0"/>
                    <wp:positionH relativeFrom="column">
                      <wp:posOffset>688340</wp:posOffset>
                    </wp:positionH>
                    <wp:positionV relativeFrom="paragraph">
                      <wp:posOffset>271780</wp:posOffset>
                    </wp:positionV>
                    <wp:extent cx="1190625" cy="4953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solidFill>
                              <a:srgbClr val="FFFFFF"/>
                            </a:solidFill>
                            <a:ln w="9525">
                              <a:noFill/>
                              <a:miter lim="800000"/>
                              <a:headEnd/>
                              <a:tailEnd/>
                            </a:ln>
                          </wps:spPr>
                          <wps:txbx>
                            <w:txbxContent>
                              <w:p w:rsidR="00670099" w:rsidRPr="00CB75C7" w:rsidRDefault="00EA6D13" w:rsidP="00670099">
                                <w:pPr>
                                  <w:widowControl w:val="0"/>
                                  <w:tabs>
                                    <w:tab w:val="left" w:pos="3520"/>
                                    <w:tab w:val="left" w:pos="7290"/>
                                  </w:tabs>
                                  <w:spacing w:after="0"/>
                                  <w:ind w:right="-60"/>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Phone (814) 865-6391</w:t>
                                </w:r>
                              </w:p>
                              <w:p w:rsidR="00EA6D13" w:rsidRPr="00CB75C7" w:rsidRDefault="00EA6D13" w:rsidP="00670099">
                                <w:pPr>
                                  <w:widowControl w:val="0"/>
                                  <w:tabs>
                                    <w:tab w:val="left" w:pos="7290"/>
                                  </w:tabs>
                                  <w:spacing w:after="0"/>
                                  <w:ind w:right="-60"/>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Fax (814) 863-7427</w:t>
                                </w:r>
                              </w:p>
                              <w:p w:rsidR="00EA6D13" w:rsidRPr="00CB75C7" w:rsidRDefault="003F0A5F" w:rsidP="00670099">
                                <w:pPr>
                                  <w:spacing w:after="0"/>
                                  <w:ind w:right="-60"/>
                                  <w:rPr>
                                    <w:color w:val="548DD4" w:themeColor="text2" w:themeTint="99"/>
                                  </w:rPr>
                                </w:pPr>
                                <w:hyperlink r:id="rId2" w:history="1">
                                  <w:r w:rsidR="00EA6D13" w:rsidRPr="00CB75C7">
                                    <w:rPr>
                                      <w:rFonts w:ascii="Times New Roman" w:eastAsia="Times New Roman" w:hAnsi="Times New Roman" w:cs="Times New Roman"/>
                                      <w:color w:val="548DD4" w:themeColor="text2" w:themeTint="99"/>
                                      <w:sz w:val="16"/>
                                      <w:szCs w:val="16"/>
                                      <w:u w:val="single"/>
                                    </w:rPr>
                                    <w:t>http://www.ehs.psu.edu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2pt;margin-top:21.4pt;width:93.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" stroked="f">
                    <v:textbox>
                      <w:txbxContent>
                        <w:p w:rsidR="00670099" w:rsidRPr="00CB75C7" w:rsidRDefault="00EA6D13" w:rsidP="00670099">
                          <w:pPr>
                            <w:widowControl w:val="0"/>
                            <w:tabs>
                              <w:tab w:val="left" w:pos="3520"/>
                              <w:tab w:val="left" w:pos="7290"/>
                            </w:tabs>
                            <w:spacing w:after="0"/>
                            <w:ind w:right="-60"/>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Phone (814) 865-6391</w:t>
                          </w:r>
                        </w:p>
                        <w:p w:rsidR="00EA6D13" w:rsidRPr="00CB75C7" w:rsidRDefault="00EA6D13" w:rsidP="00670099">
                          <w:pPr>
                            <w:widowControl w:val="0"/>
                            <w:tabs>
                              <w:tab w:val="left" w:pos="7290"/>
                            </w:tabs>
                            <w:spacing w:after="0"/>
                            <w:ind w:right="-60"/>
                            <w:rPr>
                              <w:rFonts w:ascii="Times New Roman" w:eastAsia="Times New Roman" w:hAnsi="Times New Roman" w:cs="Times New Roman"/>
                              <w:b/>
                              <w:color w:val="548DD4" w:themeColor="text2" w:themeTint="99"/>
                              <w:sz w:val="16"/>
                              <w:szCs w:val="16"/>
                            </w:rPr>
                          </w:pPr>
                          <w:r w:rsidRPr="00CB75C7">
                            <w:rPr>
                              <w:rFonts w:ascii="Times New Roman" w:eastAsia="Times New Roman" w:hAnsi="Times New Roman" w:cs="Times New Roman"/>
                              <w:b/>
                              <w:color w:val="548DD4" w:themeColor="text2" w:themeTint="99"/>
                              <w:sz w:val="16"/>
                              <w:szCs w:val="16"/>
                            </w:rPr>
                            <w:t>Fax (814) 863-7427</w:t>
                          </w:r>
                        </w:p>
                        <w:p w:rsidR="00EA6D13" w:rsidRPr="00CB75C7" w:rsidRDefault="00EA6D13" w:rsidP="00670099">
                          <w:pPr>
                            <w:spacing w:after="0"/>
                            <w:ind w:right="-60"/>
                            <w:rPr>
                              <w:color w:val="548DD4" w:themeColor="text2" w:themeTint="99"/>
                            </w:rPr>
                          </w:pPr>
                          <w:hyperlink r:id="rId3" w:history="1">
                            <w:r w:rsidRPr="00CB75C7">
                              <w:rPr>
                                <w:rFonts w:ascii="Times New Roman" w:eastAsia="Times New Roman" w:hAnsi="Times New Roman" w:cs="Times New Roman"/>
                                <w:color w:val="548DD4" w:themeColor="text2" w:themeTint="99"/>
                                <w:sz w:val="16"/>
                                <w:szCs w:val="16"/>
                                <w:u w:val="single"/>
                              </w:rPr>
                              <w:t>http://www.ehs.psu.edu</w:t>
                            </w:r>
                          </w:hyperlink>
                        </w:p>
                      </w:txbxContent>
                    </v:textbox>
                  </v:shape>
                </w:pict>
              </mc:Fallback>
            </mc:AlternateContent>
          </w:r>
        </w:p>
      </w:tc>
    </w:tr>
    <w:tr w:rsidR="00EC5FD5" w:rsidTr="007F6B8B">
      <w:trPr>
        <w:gridAfter w:val="1"/>
        <w:wAfter w:w="326" w:type="dxa"/>
      </w:trPr>
      <w:tc>
        <w:tcPr>
          <w:tcW w:w="6588" w:type="dxa"/>
          <w:tcBorders>
            <w:top w:val="single" w:sz="4" w:space="0" w:color="auto"/>
          </w:tcBorders>
        </w:tcPr>
        <w:p w:rsidR="00EC5FD5" w:rsidRDefault="00EC5FD5" w:rsidP="007F6B8B">
          <w:pPr>
            <w:pStyle w:val="Header"/>
            <w:rPr>
              <w:rFonts w:cs="Times New Roman"/>
            </w:rPr>
          </w:pPr>
          <w:r>
            <w:rPr>
              <w:rFonts w:cs="Times New Roman"/>
              <w:b/>
            </w:rPr>
            <w:t xml:space="preserve">Penn State EHS </w:t>
          </w:r>
          <w:r w:rsidRPr="00E76420">
            <w:rPr>
              <w:rFonts w:cs="Times New Roman"/>
              <w:b/>
            </w:rPr>
            <w:t>Standard Operating Pro</w:t>
          </w:r>
          <w:r>
            <w:rPr>
              <w:rFonts w:cs="Times New Roman"/>
              <w:b/>
            </w:rPr>
            <w:t>tocol</w:t>
          </w:r>
          <w:r w:rsidRPr="00E76420">
            <w:rPr>
              <w:rFonts w:cs="Times New Roman"/>
            </w:rPr>
            <w:t xml:space="preserve"> – </w:t>
          </w:r>
        </w:p>
        <w:p w:rsidR="00EC5FD5" w:rsidRDefault="00EC5FD5" w:rsidP="007F6B8B">
          <w:pPr>
            <w:pStyle w:val="Header"/>
          </w:pPr>
          <w:r>
            <w:rPr>
              <w:rFonts w:cs="Times New Roman"/>
            </w:rPr>
            <w:t>Elevator Access &amp; Service Procedures</w:t>
          </w:r>
        </w:p>
      </w:tc>
      <w:tc>
        <w:tcPr>
          <w:tcW w:w="1800" w:type="dxa"/>
          <w:gridSpan w:val="2"/>
          <w:tcBorders>
            <w:top w:val="single" w:sz="4" w:space="0" w:color="auto"/>
          </w:tcBorders>
        </w:tcPr>
        <w:p w:rsidR="00EC5FD5" w:rsidRDefault="00EC5FD5" w:rsidP="00AA3C97">
          <w:pPr>
            <w:pStyle w:val="Header"/>
            <w:rPr>
              <w:rFonts w:cs="Times New Roman"/>
              <w:b/>
            </w:rPr>
          </w:pPr>
          <w:r w:rsidRPr="00F722E9">
            <w:rPr>
              <w:rFonts w:cs="Times New Roman"/>
              <w:b/>
            </w:rPr>
            <w:t>Reference No</w:t>
          </w:r>
          <w:r>
            <w:rPr>
              <w:rFonts w:cs="Times New Roman"/>
              <w:b/>
            </w:rPr>
            <w:t>:</w:t>
          </w:r>
        </w:p>
        <w:p w:rsidR="00EC5FD5" w:rsidRDefault="00EC5FD5" w:rsidP="007F6B8B">
          <w:pPr>
            <w:pStyle w:val="Header"/>
          </w:pPr>
        </w:p>
      </w:tc>
      <w:tc>
        <w:tcPr>
          <w:tcW w:w="1476" w:type="dxa"/>
          <w:tcBorders>
            <w:top w:val="single" w:sz="4" w:space="0" w:color="auto"/>
          </w:tcBorders>
        </w:tcPr>
        <w:p w:rsidR="00EC5FD5" w:rsidRPr="00F722E9" w:rsidRDefault="00EC5FD5" w:rsidP="00AA3C97">
          <w:pPr>
            <w:rPr>
              <w:rFonts w:cs="Times New Roman"/>
              <w:b/>
            </w:rPr>
          </w:pPr>
          <w:r w:rsidRPr="00F722E9">
            <w:rPr>
              <w:rFonts w:cs="Times New Roman"/>
              <w:b/>
            </w:rPr>
            <w:t>Issue Date:</w:t>
          </w:r>
        </w:p>
        <w:p w:rsidR="00EC5FD5" w:rsidRDefault="008179E4" w:rsidP="00AA3C97">
          <w:pPr>
            <w:rPr>
              <w:rFonts w:cs="Times New Roman"/>
            </w:rPr>
          </w:pPr>
          <w:r>
            <w:rPr>
              <w:rFonts w:cs="Times New Roman"/>
            </w:rPr>
            <w:t>0</w:t>
          </w:r>
          <w:r w:rsidR="007C20B2">
            <w:rPr>
              <w:rFonts w:cs="Times New Roman"/>
            </w:rPr>
            <w:t>6</w:t>
          </w:r>
          <w:r w:rsidR="00EC5FD5">
            <w:rPr>
              <w:rFonts w:cs="Times New Roman"/>
            </w:rPr>
            <w:t>/</w:t>
          </w:r>
          <w:r w:rsidR="007C20B2">
            <w:rPr>
              <w:rFonts w:cs="Times New Roman"/>
            </w:rPr>
            <w:t>01</w:t>
          </w:r>
          <w:r w:rsidR="00EC5FD5">
            <w:rPr>
              <w:rFonts w:cs="Times New Roman"/>
            </w:rPr>
            <w:t>/201</w:t>
          </w:r>
          <w:r>
            <w:rPr>
              <w:rFonts w:cs="Times New Roman"/>
            </w:rPr>
            <w:t>6</w:t>
          </w:r>
        </w:p>
        <w:p w:rsidR="00EC5FD5" w:rsidRDefault="00EC5FD5" w:rsidP="00AA3C97">
          <w:pPr>
            <w:pStyle w:val="Header"/>
          </w:pPr>
          <w:r>
            <w:rPr>
              <w:rFonts w:cs="Times New Roman"/>
            </w:rPr>
            <w:t>Rev. 00</w:t>
          </w:r>
        </w:p>
      </w:tc>
    </w:tr>
  </w:tbl>
  <w:p w:rsidR="00EC5FD5" w:rsidRPr="009304D5" w:rsidRDefault="00EC5FD5" w:rsidP="00AA3C97">
    <w:pPr>
      <w:pStyle w:val="Header"/>
      <w:tabs>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D5" w:rsidRDefault="00EC5FD5">
    <w:pPr>
      <w:pStyle w:val="Header"/>
    </w:pPr>
  </w:p>
  <w:tbl>
    <w:tblPr>
      <w:tblStyle w:val="TableGrid"/>
      <w:tblW w:w="0" w:type="auto"/>
      <w:tblLook w:val="04A0" w:firstRow="1" w:lastRow="0" w:firstColumn="1" w:lastColumn="0" w:noHBand="0" w:noVBand="1"/>
    </w:tblPr>
    <w:tblGrid>
      <w:gridCol w:w="6408"/>
      <w:gridCol w:w="1980"/>
      <w:gridCol w:w="1476"/>
    </w:tblGrid>
    <w:tr w:rsidR="00EC5FD5" w:rsidRPr="00E76420" w:rsidTr="00B401A3">
      <w:trPr>
        <w:trHeight w:val="449"/>
      </w:trPr>
      <w:tc>
        <w:tcPr>
          <w:tcW w:w="6408" w:type="dxa"/>
        </w:tcPr>
        <w:p w:rsidR="00EC5FD5" w:rsidRDefault="00EC5FD5" w:rsidP="00B401A3">
          <w:pPr>
            <w:rPr>
              <w:rFonts w:cs="Times New Roman"/>
            </w:rPr>
          </w:pPr>
          <w:r>
            <w:rPr>
              <w:rFonts w:cs="Times New Roman"/>
              <w:b/>
            </w:rPr>
            <w:t xml:space="preserve">Penn State EHS </w:t>
          </w:r>
          <w:r w:rsidRPr="00E76420">
            <w:rPr>
              <w:rFonts w:cs="Times New Roman"/>
              <w:b/>
            </w:rPr>
            <w:t>Standard Operating Pro</w:t>
          </w:r>
          <w:r>
            <w:rPr>
              <w:rFonts w:cs="Times New Roman"/>
              <w:b/>
            </w:rPr>
            <w:t>tocol</w:t>
          </w:r>
          <w:r w:rsidRPr="00E76420">
            <w:rPr>
              <w:rFonts w:cs="Times New Roman"/>
            </w:rPr>
            <w:t xml:space="preserve"> – </w:t>
          </w:r>
        </w:p>
        <w:p w:rsidR="00EC5FD5" w:rsidRPr="003C17FD" w:rsidRDefault="00EC5FD5" w:rsidP="004E308F">
          <w:pPr>
            <w:rPr>
              <w:rFonts w:cs="Times New Roman"/>
            </w:rPr>
          </w:pPr>
          <w:r>
            <w:rPr>
              <w:rFonts w:cs="Times New Roman"/>
            </w:rPr>
            <w:t>Elevator Access and Service Procedures</w:t>
          </w:r>
        </w:p>
      </w:tc>
      <w:tc>
        <w:tcPr>
          <w:tcW w:w="1980" w:type="dxa"/>
        </w:tcPr>
        <w:p w:rsidR="00EC5FD5" w:rsidRPr="00F722E9" w:rsidRDefault="00EC5FD5" w:rsidP="00B401A3">
          <w:pPr>
            <w:rPr>
              <w:rFonts w:cs="Times New Roman"/>
              <w:b/>
            </w:rPr>
          </w:pPr>
          <w:r>
            <w:rPr>
              <w:rFonts w:cs="Times New Roman"/>
              <w:b/>
            </w:rPr>
            <w:t>R</w:t>
          </w:r>
          <w:r w:rsidRPr="00F722E9">
            <w:rPr>
              <w:rFonts w:cs="Times New Roman"/>
              <w:b/>
            </w:rPr>
            <w:t>eference No</w:t>
          </w:r>
          <w:r>
            <w:rPr>
              <w:rFonts w:cs="Times New Roman"/>
              <w:b/>
            </w:rPr>
            <w:t>:</w:t>
          </w:r>
        </w:p>
        <w:p w:rsidR="00EC5FD5" w:rsidRPr="003C17FD" w:rsidRDefault="00EC5FD5" w:rsidP="009D3E92">
          <w:pPr>
            <w:rPr>
              <w:rFonts w:cs="Times New Roman"/>
            </w:rPr>
          </w:pPr>
        </w:p>
      </w:tc>
      <w:tc>
        <w:tcPr>
          <w:tcW w:w="1476" w:type="dxa"/>
        </w:tcPr>
        <w:p w:rsidR="00EC5FD5" w:rsidRPr="00F722E9" w:rsidRDefault="00EC5FD5" w:rsidP="00B401A3">
          <w:pPr>
            <w:rPr>
              <w:rFonts w:cs="Times New Roman"/>
              <w:b/>
            </w:rPr>
          </w:pPr>
          <w:r w:rsidRPr="00F722E9">
            <w:rPr>
              <w:rFonts w:cs="Times New Roman"/>
              <w:b/>
            </w:rPr>
            <w:t>Issue Date:</w:t>
          </w:r>
        </w:p>
        <w:p w:rsidR="00EC5FD5" w:rsidRDefault="00BD5DDC" w:rsidP="00B401A3">
          <w:pPr>
            <w:rPr>
              <w:rFonts w:cs="Times New Roman"/>
            </w:rPr>
          </w:pPr>
          <w:r>
            <w:rPr>
              <w:rFonts w:cs="Times New Roman"/>
            </w:rPr>
            <w:t>0</w:t>
          </w:r>
          <w:r w:rsidR="007C20B2">
            <w:rPr>
              <w:rFonts w:cs="Times New Roman"/>
            </w:rPr>
            <w:t>6</w:t>
          </w:r>
          <w:r w:rsidR="00EC5FD5">
            <w:rPr>
              <w:rFonts w:cs="Times New Roman"/>
            </w:rPr>
            <w:t>/</w:t>
          </w:r>
          <w:r w:rsidR="007C20B2">
            <w:rPr>
              <w:rFonts w:cs="Times New Roman"/>
            </w:rPr>
            <w:t>01</w:t>
          </w:r>
          <w:r w:rsidR="00EC5FD5">
            <w:rPr>
              <w:rFonts w:cs="Times New Roman"/>
            </w:rPr>
            <w:t>/201</w:t>
          </w:r>
          <w:r>
            <w:rPr>
              <w:rFonts w:cs="Times New Roman"/>
            </w:rPr>
            <w:t>6</w:t>
          </w:r>
        </w:p>
        <w:p w:rsidR="00EC5FD5" w:rsidRPr="003C17FD" w:rsidRDefault="00EC5FD5" w:rsidP="00B401A3">
          <w:pPr>
            <w:rPr>
              <w:rFonts w:cs="Times New Roman"/>
            </w:rPr>
          </w:pPr>
          <w:r>
            <w:rPr>
              <w:rFonts w:cs="Times New Roman"/>
            </w:rPr>
            <w:t>Rev. 00</w:t>
          </w:r>
        </w:p>
      </w:tc>
    </w:tr>
  </w:tbl>
  <w:p w:rsidR="00EC5FD5" w:rsidRDefault="00EC5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049"/>
    <w:multiLevelType w:val="hybridMultilevel"/>
    <w:tmpl w:val="A7F034F0"/>
    <w:lvl w:ilvl="0" w:tplc="45E8264A">
      <w:start w:val="1"/>
      <w:numFmt w:val="bullet"/>
      <w:lvlText w:val=""/>
      <w:lvlJc w:val="left"/>
      <w:pPr>
        <w:tabs>
          <w:tab w:val="num" w:pos="2160"/>
        </w:tabs>
        <w:ind w:left="2160" w:hanging="360"/>
      </w:pPr>
      <w:rPr>
        <w:rFonts w:ascii="Symbol" w:hAnsi="Symbol" w:hint="default"/>
        <w:sz w:val="24"/>
        <w:szCs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271473A"/>
    <w:multiLevelType w:val="hybridMultilevel"/>
    <w:tmpl w:val="67C2E544"/>
    <w:lvl w:ilvl="0" w:tplc="7B0E2F84">
      <w:numFmt w:val="bullet"/>
      <w:lvlText w:val="•"/>
      <w:lvlJc w:val="left"/>
      <w:pPr>
        <w:ind w:left="288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E6E4A"/>
    <w:multiLevelType w:val="hybridMultilevel"/>
    <w:tmpl w:val="5852CF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D6B7C0E"/>
    <w:multiLevelType w:val="hybridMultilevel"/>
    <w:tmpl w:val="F0F8FE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F281AF4"/>
    <w:multiLevelType w:val="hybridMultilevel"/>
    <w:tmpl w:val="63A4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63679"/>
    <w:multiLevelType w:val="hybridMultilevel"/>
    <w:tmpl w:val="A3B00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FD14B1"/>
    <w:multiLevelType w:val="hybridMultilevel"/>
    <w:tmpl w:val="1E1444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22BF2AA3"/>
    <w:multiLevelType w:val="hybridMultilevel"/>
    <w:tmpl w:val="AF445454"/>
    <w:lvl w:ilvl="0" w:tplc="45E8264A">
      <w:start w:val="1"/>
      <w:numFmt w:val="bullet"/>
      <w:lvlText w:val=""/>
      <w:lvlJc w:val="left"/>
      <w:pPr>
        <w:tabs>
          <w:tab w:val="num" w:pos="2160"/>
        </w:tabs>
        <w:ind w:left="21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7356CF"/>
    <w:multiLevelType w:val="multilevel"/>
    <w:tmpl w:val="BEB6EDE0"/>
    <w:lvl w:ilvl="0">
      <w:start w:val="1"/>
      <w:numFmt w:val="decimal"/>
      <w:lvlText w:val="%1."/>
      <w:lvlJc w:val="left"/>
      <w:pPr>
        <w:tabs>
          <w:tab w:val="num" w:pos="1440"/>
        </w:tabs>
        <w:ind w:left="1440" w:hanging="1440"/>
      </w:pPr>
      <w:rPr>
        <w:sz w:val="28"/>
        <w:szCs w:val="28"/>
      </w:rPr>
    </w:lvl>
    <w:lvl w:ilvl="1">
      <w:start w:val="1"/>
      <w:numFmt w:val="decimal"/>
      <w:lvlText w:val="%1.%2"/>
      <w:lvlJc w:val="left"/>
      <w:pPr>
        <w:tabs>
          <w:tab w:val="num" w:pos="1440"/>
        </w:tabs>
        <w:ind w:left="1440" w:hanging="1440"/>
      </w:pPr>
      <w:rPr>
        <w:sz w:val="24"/>
        <w:szCs w:val="24"/>
      </w:rPr>
    </w:lvl>
    <w:lvl w:ilvl="2">
      <w:start w:val="1"/>
      <w:numFmt w:val="bullet"/>
      <w:lvlText w:val=""/>
      <w:lvlJc w:val="left"/>
      <w:pPr>
        <w:tabs>
          <w:tab w:val="num" w:pos="360"/>
        </w:tabs>
        <w:ind w:left="360" w:hanging="360"/>
      </w:pPr>
      <w:rPr>
        <w:rFonts w:ascii="Symbol" w:hAnsi="Symbol" w:hint="default"/>
        <w:sz w:val="22"/>
        <w:szCs w:val="22"/>
      </w:rPr>
    </w:lvl>
    <w:lvl w:ilvl="3">
      <w:start w:val="1"/>
      <w:numFmt w:val="decimal"/>
      <w:lvlText w:val="%1.%2.%3.%4"/>
      <w:lvlJc w:val="left"/>
      <w:pPr>
        <w:tabs>
          <w:tab w:val="num" w:pos="1440"/>
        </w:tabs>
        <w:ind w:left="1440" w:hanging="1440"/>
      </w:pPr>
      <w:rPr>
        <w:b w:val="0"/>
      </w:r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2160"/>
        </w:tabs>
        <w:ind w:left="1440" w:hanging="1440"/>
      </w:pPr>
    </w:lvl>
  </w:abstractNum>
  <w:abstractNum w:abstractNumId="9">
    <w:nsid w:val="25D93027"/>
    <w:multiLevelType w:val="hybridMultilevel"/>
    <w:tmpl w:val="49B62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6B1B20"/>
    <w:multiLevelType w:val="multilevel"/>
    <w:tmpl w:val="920C6CB6"/>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2D49025E"/>
    <w:multiLevelType w:val="hybridMultilevel"/>
    <w:tmpl w:val="1234A7C6"/>
    <w:lvl w:ilvl="0" w:tplc="45E8264A">
      <w:start w:val="1"/>
      <w:numFmt w:val="bullet"/>
      <w:lvlText w:val=""/>
      <w:lvlJc w:val="left"/>
      <w:pPr>
        <w:tabs>
          <w:tab w:val="num" w:pos="2160"/>
        </w:tabs>
        <w:ind w:left="21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D906CE"/>
    <w:multiLevelType w:val="hybridMultilevel"/>
    <w:tmpl w:val="BC4097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796458"/>
    <w:multiLevelType w:val="hybridMultilevel"/>
    <w:tmpl w:val="8DBE12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E934BFC"/>
    <w:multiLevelType w:val="hybridMultilevel"/>
    <w:tmpl w:val="84B0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DF2C94"/>
    <w:multiLevelType w:val="hybridMultilevel"/>
    <w:tmpl w:val="179AEED0"/>
    <w:lvl w:ilvl="0" w:tplc="2C422CAC">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CF931F2"/>
    <w:multiLevelType w:val="hybridMultilevel"/>
    <w:tmpl w:val="BC56E93E"/>
    <w:lvl w:ilvl="0" w:tplc="19925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452242"/>
    <w:multiLevelType w:val="hybridMultilevel"/>
    <w:tmpl w:val="ECE24DFA"/>
    <w:lvl w:ilvl="0" w:tplc="7B0E2F84">
      <w:numFmt w:val="bullet"/>
      <w:lvlText w:val="•"/>
      <w:lvlJc w:val="left"/>
      <w:pPr>
        <w:ind w:left="288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D2609"/>
    <w:multiLevelType w:val="hybridMultilevel"/>
    <w:tmpl w:val="263C4204"/>
    <w:lvl w:ilvl="0" w:tplc="010222B6">
      <w:start w:val="1"/>
      <w:numFmt w:val="lowerLetter"/>
      <w:lvlText w:val="%1."/>
      <w:lvlJc w:val="left"/>
      <w:pPr>
        <w:ind w:left="720" w:hanging="360"/>
      </w:pPr>
      <w:rPr>
        <w:rFonts w:cs="Times-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544C2"/>
    <w:multiLevelType w:val="hybridMultilevel"/>
    <w:tmpl w:val="DB68DD5A"/>
    <w:lvl w:ilvl="0" w:tplc="58785C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09A68F5"/>
    <w:multiLevelType w:val="multilevel"/>
    <w:tmpl w:val="AD9CC526"/>
    <w:lvl w:ilvl="0">
      <w:start w:val="8"/>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54910DCC"/>
    <w:multiLevelType w:val="hybridMultilevel"/>
    <w:tmpl w:val="FEA24FFC"/>
    <w:lvl w:ilvl="0" w:tplc="7B0E2F84">
      <w:numFmt w:val="bullet"/>
      <w:lvlText w:val="•"/>
      <w:lvlJc w:val="left"/>
      <w:pPr>
        <w:ind w:left="288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5D0645"/>
    <w:multiLevelType w:val="hybridMultilevel"/>
    <w:tmpl w:val="47CC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117CE"/>
    <w:multiLevelType w:val="hybridMultilevel"/>
    <w:tmpl w:val="5E7639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BE2417"/>
    <w:multiLevelType w:val="hybridMultilevel"/>
    <w:tmpl w:val="67C8D1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63A615F5"/>
    <w:multiLevelType w:val="hybridMultilevel"/>
    <w:tmpl w:val="03D2D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7D9326A"/>
    <w:multiLevelType w:val="hybridMultilevel"/>
    <w:tmpl w:val="AA82B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9ED03FB"/>
    <w:multiLevelType w:val="multilevel"/>
    <w:tmpl w:val="06E4AC38"/>
    <w:lvl w:ilvl="0">
      <w:start w:val="6"/>
      <w:numFmt w:val="decimal"/>
      <w:lvlText w:val="%1"/>
      <w:lvlJc w:val="left"/>
      <w:pPr>
        <w:ind w:left="435" w:hanging="435"/>
      </w:pPr>
      <w:rPr>
        <w:rFonts w:hint="default"/>
        <w:u w:val="single"/>
      </w:rPr>
    </w:lvl>
    <w:lvl w:ilvl="1">
      <w:start w:val="2"/>
      <w:numFmt w:val="decimal"/>
      <w:lvlText w:val="%1.%2"/>
      <w:lvlJc w:val="left"/>
      <w:pPr>
        <w:ind w:left="1155" w:hanging="435"/>
      </w:pPr>
      <w:rPr>
        <w:rFonts w:hint="default"/>
        <w:u w:val="singl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28">
    <w:nsid w:val="70070592"/>
    <w:multiLevelType w:val="hybridMultilevel"/>
    <w:tmpl w:val="134A5B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73501EE2"/>
    <w:multiLevelType w:val="hybridMultilevel"/>
    <w:tmpl w:val="45E02F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5731EF5"/>
    <w:multiLevelType w:val="hybridMultilevel"/>
    <w:tmpl w:val="7FB6D9F6"/>
    <w:lvl w:ilvl="0" w:tplc="34AC2E7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6741595"/>
    <w:multiLevelType w:val="hybridMultilevel"/>
    <w:tmpl w:val="E092E478"/>
    <w:lvl w:ilvl="0" w:tplc="04090001">
      <w:start w:val="1"/>
      <w:numFmt w:val="bullet"/>
      <w:lvlText w:val=""/>
      <w:lvlJc w:val="left"/>
      <w:pPr>
        <w:ind w:left="2160" w:hanging="360"/>
      </w:pPr>
      <w:rPr>
        <w:rFonts w:ascii="Symbol" w:hAnsi="Symbol" w:hint="default"/>
      </w:rPr>
    </w:lvl>
    <w:lvl w:ilvl="1" w:tplc="7B0E2F84">
      <w:numFmt w:val="bullet"/>
      <w:lvlText w:val="•"/>
      <w:lvlJc w:val="left"/>
      <w:pPr>
        <w:ind w:left="2880" w:hanging="360"/>
      </w:pPr>
      <w:rPr>
        <w:rFonts w:ascii="Calibri" w:eastAsiaTheme="minorHAnsi" w:hAnsi="Calibri" w:cs="Symbol" w:hint="default"/>
      </w:rPr>
    </w:lvl>
    <w:lvl w:ilvl="2" w:tplc="9316342C">
      <w:start w:val="4"/>
      <w:numFmt w:val="bullet"/>
      <w:lvlText w:val="-"/>
      <w:lvlJc w:val="left"/>
      <w:pPr>
        <w:ind w:left="3600" w:hanging="360"/>
      </w:pPr>
      <w:rPr>
        <w:rFonts w:ascii="Calibri" w:eastAsiaTheme="minorHAnsi" w:hAnsi="Calibri" w:cs="Times-Roman"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C661BFE"/>
    <w:multiLevelType w:val="hybridMultilevel"/>
    <w:tmpl w:val="A4D051FC"/>
    <w:lvl w:ilvl="0" w:tplc="7B0E2F84">
      <w:numFmt w:val="bullet"/>
      <w:lvlText w:val="•"/>
      <w:lvlJc w:val="left"/>
      <w:pPr>
        <w:ind w:left="3600" w:hanging="360"/>
      </w:pPr>
      <w:rPr>
        <w:rFonts w:ascii="Calibri" w:eastAsiaTheme="minorHAnsi" w:hAnsi="Calibri" w:cs="Symbol" w:hint="default"/>
      </w:rPr>
    </w:lvl>
    <w:lvl w:ilvl="1" w:tplc="7B0E2F84">
      <w:numFmt w:val="bullet"/>
      <w:lvlText w:val="•"/>
      <w:lvlJc w:val="left"/>
      <w:pPr>
        <w:ind w:left="2160" w:hanging="360"/>
      </w:pPr>
      <w:rPr>
        <w:rFonts w:ascii="Calibri" w:eastAsiaTheme="minorHAnsi" w:hAnsi="Calibri"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5"/>
  </w:num>
  <w:num w:numId="3">
    <w:abstractNumId w:val="2"/>
  </w:num>
  <w:num w:numId="4">
    <w:abstractNumId w:val="3"/>
  </w:num>
  <w:num w:numId="5">
    <w:abstractNumId w:val="13"/>
  </w:num>
  <w:num w:numId="6">
    <w:abstractNumId w:val="8"/>
  </w:num>
  <w:num w:numId="7">
    <w:abstractNumId w:val="7"/>
  </w:num>
  <w:num w:numId="8">
    <w:abstractNumId w:val="6"/>
  </w:num>
  <w:num w:numId="9">
    <w:abstractNumId w:val="0"/>
  </w:num>
  <w:num w:numId="10">
    <w:abstractNumId w:val="4"/>
  </w:num>
  <w:num w:numId="11">
    <w:abstractNumId w:val="23"/>
  </w:num>
  <w:num w:numId="12">
    <w:abstractNumId w:val="5"/>
  </w:num>
  <w:num w:numId="13">
    <w:abstractNumId w:val="9"/>
  </w:num>
  <w:num w:numId="14">
    <w:abstractNumId w:val="18"/>
  </w:num>
  <w:num w:numId="15">
    <w:abstractNumId w:val="29"/>
  </w:num>
  <w:num w:numId="16">
    <w:abstractNumId w:val="31"/>
  </w:num>
  <w:num w:numId="17">
    <w:abstractNumId w:val="20"/>
  </w:num>
  <w:num w:numId="18">
    <w:abstractNumId w:val="11"/>
  </w:num>
  <w:num w:numId="19">
    <w:abstractNumId w:val="22"/>
  </w:num>
  <w:num w:numId="20">
    <w:abstractNumId w:val="24"/>
  </w:num>
  <w:num w:numId="21">
    <w:abstractNumId w:val="12"/>
  </w:num>
  <w:num w:numId="22">
    <w:abstractNumId w:val="17"/>
  </w:num>
  <w:num w:numId="23">
    <w:abstractNumId w:val="14"/>
  </w:num>
  <w:num w:numId="24">
    <w:abstractNumId w:val="1"/>
  </w:num>
  <w:num w:numId="25">
    <w:abstractNumId w:val="21"/>
  </w:num>
  <w:num w:numId="26">
    <w:abstractNumId w:val="32"/>
  </w:num>
  <w:num w:numId="27">
    <w:abstractNumId w:val="15"/>
  </w:num>
  <w:num w:numId="28">
    <w:abstractNumId w:val="16"/>
  </w:num>
  <w:num w:numId="29">
    <w:abstractNumId w:val="27"/>
  </w:num>
  <w:num w:numId="30">
    <w:abstractNumId w:val="26"/>
  </w:num>
  <w:num w:numId="31">
    <w:abstractNumId w:val="28"/>
  </w:num>
  <w:num w:numId="32">
    <w:abstractNumId w:val="1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A1"/>
    <w:rsid w:val="000036CC"/>
    <w:rsid w:val="000139F0"/>
    <w:rsid w:val="00013B07"/>
    <w:rsid w:val="00017566"/>
    <w:rsid w:val="00020A47"/>
    <w:rsid w:val="00032DE2"/>
    <w:rsid w:val="00037381"/>
    <w:rsid w:val="00042113"/>
    <w:rsid w:val="0004357B"/>
    <w:rsid w:val="000472E4"/>
    <w:rsid w:val="00051865"/>
    <w:rsid w:val="000524EC"/>
    <w:rsid w:val="00054BB6"/>
    <w:rsid w:val="00055442"/>
    <w:rsid w:val="00056179"/>
    <w:rsid w:val="00056662"/>
    <w:rsid w:val="00066BEA"/>
    <w:rsid w:val="000708AE"/>
    <w:rsid w:val="000745E2"/>
    <w:rsid w:val="00074F08"/>
    <w:rsid w:val="0007668E"/>
    <w:rsid w:val="00077A6B"/>
    <w:rsid w:val="00084922"/>
    <w:rsid w:val="00085E74"/>
    <w:rsid w:val="0008689C"/>
    <w:rsid w:val="000919D7"/>
    <w:rsid w:val="00092B69"/>
    <w:rsid w:val="0009656C"/>
    <w:rsid w:val="000A15D5"/>
    <w:rsid w:val="000A6310"/>
    <w:rsid w:val="000B1264"/>
    <w:rsid w:val="000B3779"/>
    <w:rsid w:val="000C6888"/>
    <w:rsid w:val="000D25C4"/>
    <w:rsid w:val="000D2694"/>
    <w:rsid w:val="000E1643"/>
    <w:rsid w:val="000E1850"/>
    <w:rsid w:val="000E40AC"/>
    <w:rsid w:val="000E5DAF"/>
    <w:rsid w:val="000F12D5"/>
    <w:rsid w:val="000F3840"/>
    <w:rsid w:val="000F4259"/>
    <w:rsid w:val="000F5245"/>
    <w:rsid w:val="000F6DF3"/>
    <w:rsid w:val="000F79AF"/>
    <w:rsid w:val="0010109D"/>
    <w:rsid w:val="00101708"/>
    <w:rsid w:val="00102F79"/>
    <w:rsid w:val="00104734"/>
    <w:rsid w:val="001050FC"/>
    <w:rsid w:val="00115D4D"/>
    <w:rsid w:val="00117973"/>
    <w:rsid w:val="00121D78"/>
    <w:rsid w:val="00123C19"/>
    <w:rsid w:val="00126931"/>
    <w:rsid w:val="001269D3"/>
    <w:rsid w:val="00126C91"/>
    <w:rsid w:val="0013083D"/>
    <w:rsid w:val="00132B55"/>
    <w:rsid w:val="00135F67"/>
    <w:rsid w:val="001361D8"/>
    <w:rsid w:val="00136B86"/>
    <w:rsid w:val="00140423"/>
    <w:rsid w:val="00141F76"/>
    <w:rsid w:val="00145D70"/>
    <w:rsid w:val="00146E30"/>
    <w:rsid w:val="00147F96"/>
    <w:rsid w:val="00152CEE"/>
    <w:rsid w:val="00160713"/>
    <w:rsid w:val="001614FE"/>
    <w:rsid w:val="0016173D"/>
    <w:rsid w:val="00163392"/>
    <w:rsid w:val="0016474C"/>
    <w:rsid w:val="00167C0C"/>
    <w:rsid w:val="001710EE"/>
    <w:rsid w:val="001719AF"/>
    <w:rsid w:val="00174527"/>
    <w:rsid w:val="00176E61"/>
    <w:rsid w:val="001845C3"/>
    <w:rsid w:val="001846BD"/>
    <w:rsid w:val="0018550D"/>
    <w:rsid w:val="0018580E"/>
    <w:rsid w:val="001928E4"/>
    <w:rsid w:val="00195322"/>
    <w:rsid w:val="00196696"/>
    <w:rsid w:val="00197D60"/>
    <w:rsid w:val="001A381B"/>
    <w:rsid w:val="001A4893"/>
    <w:rsid w:val="001A60EA"/>
    <w:rsid w:val="001B2669"/>
    <w:rsid w:val="001B7A49"/>
    <w:rsid w:val="001C339A"/>
    <w:rsid w:val="001C7C5F"/>
    <w:rsid w:val="001D11B3"/>
    <w:rsid w:val="001D1B11"/>
    <w:rsid w:val="001D5F19"/>
    <w:rsid w:val="001D6859"/>
    <w:rsid w:val="001D6C2D"/>
    <w:rsid w:val="001D72CF"/>
    <w:rsid w:val="001E3CFC"/>
    <w:rsid w:val="001E55E2"/>
    <w:rsid w:val="0020124C"/>
    <w:rsid w:val="00201C25"/>
    <w:rsid w:val="002053E0"/>
    <w:rsid w:val="00207817"/>
    <w:rsid w:val="00211EB5"/>
    <w:rsid w:val="002209CC"/>
    <w:rsid w:val="002238BF"/>
    <w:rsid w:val="00226809"/>
    <w:rsid w:val="00230D72"/>
    <w:rsid w:val="002310B1"/>
    <w:rsid w:val="002347EA"/>
    <w:rsid w:val="00234F8F"/>
    <w:rsid w:val="00243C86"/>
    <w:rsid w:val="002460F5"/>
    <w:rsid w:val="002468BC"/>
    <w:rsid w:val="002468CE"/>
    <w:rsid w:val="00251186"/>
    <w:rsid w:val="00254A0A"/>
    <w:rsid w:val="00260922"/>
    <w:rsid w:val="0026249C"/>
    <w:rsid w:val="002656C7"/>
    <w:rsid w:val="00272883"/>
    <w:rsid w:val="00283A5E"/>
    <w:rsid w:val="00284BA1"/>
    <w:rsid w:val="00286C6E"/>
    <w:rsid w:val="00291F49"/>
    <w:rsid w:val="002961F3"/>
    <w:rsid w:val="002B04F8"/>
    <w:rsid w:val="002B0811"/>
    <w:rsid w:val="002C0E06"/>
    <w:rsid w:val="002C34A6"/>
    <w:rsid w:val="002C6335"/>
    <w:rsid w:val="002D0185"/>
    <w:rsid w:val="002D6DDD"/>
    <w:rsid w:val="002D7C4F"/>
    <w:rsid w:val="002E291F"/>
    <w:rsid w:val="002E3893"/>
    <w:rsid w:val="002F09CA"/>
    <w:rsid w:val="002F3FA5"/>
    <w:rsid w:val="002F6D31"/>
    <w:rsid w:val="003013F9"/>
    <w:rsid w:val="00301509"/>
    <w:rsid w:val="00305F29"/>
    <w:rsid w:val="003067DC"/>
    <w:rsid w:val="003070FE"/>
    <w:rsid w:val="00315D36"/>
    <w:rsid w:val="00316801"/>
    <w:rsid w:val="003222A5"/>
    <w:rsid w:val="00322B99"/>
    <w:rsid w:val="00326423"/>
    <w:rsid w:val="0033066C"/>
    <w:rsid w:val="0033187C"/>
    <w:rsid w:val="00333AED"/>
    <w:rsid w:val="00333F0C"/>
    <w:rsid w:val="003365B3"/>
    <w:rsid w:val="003421D0"/>
    <w:rsid w:val="0034615A"/>
    <w:rsid w:val="003551E8"/>
    <w:rsid w:val="003552DE"/>
    <w:rsid w:val="00355AD4"/>
    <w:rsid w:val="0035613D"/>
    <w:rsid w:val="003636B0"/>
    <w:rsid w:val="00364C79"/>
    <w:rsid w:val="00364E03"/>
    <w:rsid w:val="00367302"/>
    <w:rsid w:val="00372C20"/>
    <w:rsid w:val="00375A47"/>
    <w:rsid w:val="00376A1E"/>
    <w:rsid w:val="003777D7"/>
    <w:rsid w:val="00382A7C"/>
    <w:rsid w:val="003835C7"/>
    <w:rsid w:val="0038476F"/>
    <w:rsid w:val="00391AB2"/>
    <w:rsid w:val="00391E39"/>
    <w:rsid w:val="00394ADF"/>
    <w:rsid w:val="00395EC7"/>
    <w:rsid w:val="00396656"/>
    <w:rsid w:val="00397672"/>
    <w:rsid w:val="003A065F"/>
    <w:rsid w:val="003A09F4"/>
    <w:rsid w:val="003A1B77"/>
    <w:rsid w:val="003A30EF"/>
    <w:rsid w:val="003A3628"/>
    <w:rsid w:val="003A4DCB"/>
    <w:rsid w:val="003A5970"/>
    <w:rsid w:val="003A67F1"/>
    <w:rsid w:val="003B17DB"/>
    <w:rsid w:val="003B3717"/>
    <w:rsid w:val="003B4488"/>
    <w:rsid w:val="003B7E67"/>
    <w:rsid w:val="003C004B"/>
    <w:rsid w:val="003C17E0"/>
    <w:rsid w:val="003C17FD"/>
    <w:rsid w:val="003C1FD2"/>
    <w:rsid w:val="003C45C4"/>
    <w:rsid w:val="003D1DC7"/>
    <w:rsid w:val="003E53E1"/>
    <w:rsid w:val="003E5ADA"/>
    <w:rsid w:val="003E70D1"/>
    <w:rsid w:val="003F0A5F"/>
    <w:rsid w:val="003F33C2"/>
    <w:rsid w:val="003F7660"/>
    <w:rsid w:val="00400B84"/>
    <w:rsid w:val="0040170B"/>
    <w:rsid w:val="00404351"/>
    <w:rsid w:val="004051B0"/>
    <w:rsid w:val="004074AE"/>
    <w:rsid w:val="00410341"/>
    <w:rsid w:val="00414507"/>
    <w:rsid w:val="00415E70"/>
    <w:rsid w:val="00426A0B"/>
    <w:rsid w:val="0043178C"/>
    <w:rsid w:val="00435A84"/>
    <w:rsid w:val="00435F91"/>
    <w:rsid w:val="00440931"/>
    <w:rsid w:val="00442E1E"/>
    <w:rsid w:val="00445278"/>
    <w:rsid w:val="00447FC8"/>
    <w:rsid w:val="00456A61"/>
    <w:rsid w:val="00457306"/>
    <w:rsid w:val="00473FCE"/>
    <w:rsid w:val="0047765C"/>
    <w:rsid w:val="00480643"/>
    <w:rsid w:val="0048149E"/>
    <w:rsid w:val="00483847"/>
    <w:rsid w:val="00487204"/>
    <w:rsid w:val="0049063B"/>
    <w:rsid w:val="00490AC2"/>
    <w:rsid w:val="004959F9"/>
    <w:rsid w:val="00497987"/>
    <w:rsid w:val="004A1A8A"/>
    <w:rsid w:val="004A7FE6"/>
    <w:rsid w:val="004B5C03"/>
    <w:rsid w:val="004C07EC"/>
    <w:rsid w:val="004C1844"/>
    <w:rsid w:val="004C7BE3"/>
    <w:rsid w:val="004D0058"/>
    <w:rsid w:val="004D18C6"/>
    <w:rsid w:val="004D1CEE"/>
    <w:rsid w:val="004D3F63"/>
    <w:rsid w:val="004D5767"/>
    <w:rsid w:val="004D72AA"/>
    <w:rsid w:val="004E308F"/>
    <w:rsid w:val="004E6372"/>
    <w:rsid w:val="004E77D1"/>
    <w:rsid w:val="004E7D33"/>
    <w:rsid w:val="004F2E9D"/>
    <w:rsid w:val="004F6F62"/>
    <w:rsid w:val="0050079B"/>
    <w:rsid w:val="00500A65"/>
    <w:rsid w:val="0050648C"/>
    <w:rsid w:val="005153E8"/>
    <w:rsid w:val="0052016E"/>
    <w:rsid w:val="00520A02"/>
    <w:rsid w:val="00531DDE"/>
    <w:rsid w:val="00532734"/>
    <w:rsid w:val="00535611"/>
    <w:rsid w:val="0054019D"/>
    <w:rsid w:val="00543460"/>
    <w:rsid w:val="00545CEE"/>
    <w:rsid w:val="0055244E"/>
    <w:rsid w:val="0057120E"/>
    <w:rsid w:val="0057440C"/>
    <w:rsid w:val="00575835"/>
    <w:rsid w:val="00576ACF"/>
    <w:rsid w:val="00581FAB"/>
    <w:rsid w:val="00587A4B"/>
    <w:rsid w:val="00590451"/>
    <w:rsid w:val="00593A07"/>
    <w:rsid w:val="00594422"/>
    <w:rsid w:val="00594516"/>
    <w:rsid w:val="00594CCD"/>
    <w:rsid w:val="00594E2C"/>
    <w:rsid w:val="0059711D"/>
    <w:rsid w:val="005A16A6"/>
    <w:rsid w:val="005A1898"/>
    <w:rsid w:val="005A414D"/>
    <w:rsid w:val="005B7FF6"/>
    <w:rsid w:val="005C11FE"/>
    <w:rsid w:val="005C61D3"/>
    <w:rsid w:val="005D00AE"/>
    <w:rsid w:val="005D6B87"/>
    <w:rsid w:val="005E3360"/>
    <w:rsid w:val="005E6D88"/>
    <w:rsid w:val="005F0F0B"/>
    <w:rsid w:val="005F14EC"/>
    <w:rsid w:val="005F44B1"/>
    <w:rsid w:val="005F6D86"/>
    <w:rsid w:val="005F77A9"/>
    <w:rsid w:val="00610003"/>
    <w:rsid w:val="00611C20"/>
    <w:rsid w:val="00613B40"/>
    <w:rsid w:val="00617A52"/>
    <w:rsid w:val="00617D37"/>
    <w:rsid w:val="00621ED0"/>
    <w:rsid w:val="006228D6"/>
    <w:rsid w:val="0063086F"/>
    <w:rsid w:val="00633309"/>
    <w:rsid w:val="0063465A"/>
    <w:rsid w:val="00643CEE"/>
    <w:rsid w:val="006443BA"/>
    <w:rsid w:val="00645465"/>
    <w:rsid w:val="0064674C"/>
    <w:rsid w:val="006474E9"/>
    <w:rsid w:val="0065086A"/>
    <w:rsid w:val="00651E70"/>
    <w:rsid w:val="006637D2"/>
    <w:rsid w:val="006653FC"/>
    <w:rsid w:val="00667BC8"/>
    <w:rsid w:val="00670099"/>
    <w:rsid w:val="00672AD1"/>
    <w:rsid w:val="00676DCF"/>
    <w:rsid w:val="006809C9"/>
    <w:rsid w:val="00681559"/>
    <w:rsid w:val="006874E0"/>
    <w:rsid w:val="00695BC4"/>
    <w:rsid w:val="006A05F1"/>
    <w:rsid w:val="006A1B5D"/>
    <w:rsid w:val="006A29B7"/>
    <w:rsid w:val="006A4B06"/>
    <w:rsid w:val="006A4F3A"/>
    <w:rsid w:val="006A6C75"/>
    <w:rsid w:val="006A75FA"/>
    <w:rsid w:val="006B11AF"/>
    <w:rsid w:val="006B39A5"/>
    <w:rsid w:val="006C147D"/>
    <w:rsid w:val="006C20D6"/>
    <w:rsid w:val="006D1A3A"/>
    <w:rsid w:val="006D7B53"/>
    <w:rsid w:val="006F2110"/>
    <w:rsid w:val="006F4820"/>
    <w:rsid w:val="006F6434"/>
    <w:rsid w:val="00700DD7"/>
    <w:rsid w:val="00705C9F"/>
    <w:rsid w:val="00706178"/>
    <w:rsid w:val="007130F6"/>
    <w:rsid w:val="007234BB"/>
    <w:rsid w:val="00724CCB"/>
    <w:rsid w:val="00724FF7"/>
    <w:rsid w:val="007344B8"/>
    <w:rsid w:val="00734A59"/>
    <w:rsid w:val="00743777"/>
    <w:rsid w:val="00743796"/>
    <w:rsid w:val="00744777"/>
    <w:rsid w:val="00755BD9"/>
    <w:rsid w:val="00756258"/>
    <w:rsid w:val="007577D3"/>
    <w:rsid w:val="00762392"/>
    <w:rsid w:val="007639C4"/>
    <w:rsid w:val="0077288D"/>
    <w:rsid w:val="00773FB0"/>
    <w:rsid w:val="0077724F"/>
    <w:rsid w:val="00781306"/>
    <w:rsid w:val="00783573"/>
    <w:rsid w:val="00784204"/>
    <w:rsid w:val="00785148"/>
    <w:rsid w:val="00797E21"/>
    <w:rsid w:val="007A4646"/>
    <w:rsid w:val="007A503C"/>
    <w:rsid w:val="007A7535"/>
    <w:rsid w:val="007B018A"/>
    <w:rsid w:val="007B27B7"/>
    <w:rsid w:val="007B39A3"/>
    <w:rsid w:val="007B6073"/>
    <w:rsid w:val="007C20B2"/>
    <w:rsid w:val="007C3E8B"/>
    <w:rsid w:val="007D28C7"/>
    <w:rsid w:val="007D40F7"/>
    <w:rsid w:val="007E282F"/>
    <w:rsid w:val="007F0976"/>
    <w:rsid w:val="007F09CE"/>
    <w:rsid w:val="007F0F5A"/>
    <w:rsid w:val="007F1176"/>
    <w:rsid w:val="007F39B6"/>
    <w:rsid w:val="007F6B8B"/>
    <w:rsid w:val="008022E6"/>
    <w:rsid w:val="0080258D"/>
    <w:rsid w:val="0080417E"/>
    <w:rsid w:val="00807FE1"/>
    <w:rsid w:val="008179E4"/>
    <w:rsid w:val="00817E92"/>
    <w:rsid w:val="0082249E"/>
    <w:rsid w:val="00822F5E"/>
    <w:rsid w:val="0082581B"/>
    <w:rsid w:val="00833B40"/>
    <w:rsid w:val="00835D3A"/>
    <w:rsid w:val="0084035A"/>
    <w:rsid w:val="00842914"/>
    <w:rsid w:val="00842DF4"/>
    <w:rsid w:val="00855CD0"/>
    <w:rsid w:val="0085601A"/>
    <w:rsid w:val="008634BC"/>
    <w:rsid w:val="00865A3B"/>
    <w:rsid w:val="00873C56"/>
    <w:rsid w:val="00884F95"/>
    <w:rsid w:val="00886685"/>
    <w:rsid w:val="00896688"/>
    <w:rsid w:val="00897AF6"/>
    <w:rsid w:val="008A0A20"/>
    <w:rsid w:val="008A0F41"/>
    <w:rsid w:val="008A106D"/>
    <w:rsid w:val="008A4CBC"/>
    <w:rsid w:val="008A506E"/>
    <w:rsid w:val="008B0578"/>
    <w:rsid w:val="008B249B"/>
    <w:rsid w:val="008B2796"/>
    <w:rsid w:val="008B5835"/>
    <w:rsid w:val="008C2967"/>
    <w:rsid w:val="008C585E"/>
    <w:rsid w:val="008D53ED"/>
    <w:rsid w:val="008D5FB0"/>
    <w:rsid w:val="008E380F"/>
    <w:rsid w:val="008E402A"/>
    <w:rsid w:val="008E483D"/>
    <w:rsid w:val="008E71AA"/>
    <w:rsid w:val="009017AC"/>
    <w:rsid w:val="00906AE0"/>
    <w:rsid w:val="00910217"/>
    <w:rsid w:val="009173E6"/>
    <w:rsid w:val="009304D5"/>
    <w:rsid w:val="00930EEE"/>
    <w:rsid w:val="00933F16"/>
    <w:rsid w:val="009406BE"/>
    <w:rsid w:val="00941BBF"/>
    <w:rsid w:val="009432E9"/>
    <w:rsid w:val="0094739E"/>
    <w:rsid w:val="00947CA6"/>
    <w:rsid w:val="0095087A"/>
    <w:rsid w:val="0096194F"/>
    <w:rsid w:val="00962071"/>
    <w:rsid w:val="009625B6"/>
    <w:rsid w:val="00974F52"/>
    <w:rsid w:val="00976A41"/>
    <w:rsid w:val="00976D6C"/>
    <w:rsid w:val="00980C4A"/>
    <w:rsid w:val="009838E9"/>
    <w:rsid w:val="0099357A"/>
    <w:rsid w:val="00994905"/>
    <w:rsid w:val="009A26BA"/>
    <w:rsid w:val="009A46BB"/>
    <w:rsid w:val="009A6C45"/>
    <w:rsid w:val="009B03C1"/>
    <w:rsid w:val="009B4EBB"/>
    <w:rsid w:val="009B4F9D"/>
    <w:rsid w:val="009B605C"/>
    <w:rsid w:val="009B6DC7"/>
    <w:rsid w:val="009C4A24"/>
    <w:rsid w:val="009D14FE"/>
    <w:rsid w:val="009D1619"/>
    <w:rsid w:val="009D1DCF"/>
    <w:rsid w:val="009D296A"/>
    <w:rsid w:val="009D3E92"/>
    <w:rsid w:val="009D4308"/>
    <w:rsid w:val="009D54EA"/>
    <w:rsid w:val="009E5452"/>
    <w:rsid w:val="009E6358"/>
    <w:rsid w:val="009E785A"/>
    <w:rsid w:val="009F0DC3"/>
    <w:rsid w:val="009F1F75"/>
    <w:rsid w:val="009F2B1A"/>
    <w:rsid w:val="009F2B37"/>
    <w:rsid w:val="009F316E"/>
    <w:rsid w:val="009F4F19"/>
    <w:rsid w:val="00A063FC"/>
    <w:rsid w:val="00A133C4"/>
    <w:rsid w:val="00A213A4"/>
    <w:rsid w:val="00A22807"/>
    <w:rsid w:val="00A22A09"/>
    <w:rsid w:val="00A26663"/>
    <w:rsid w:val="00A27AA5"/>
    <w:rsid w:val="00A31138"/>
    <w:rsid w:val="00A4237E"/>
    <w:rsid w:val="00A424B1"/>
    <w:rsid w:val="00A54909"/>
    <w:rsid w:val="00A5590F"/>
    <w:rsid w:val="00A60062"/>
    <w:rsid w:val="00A644FD"/>
    <w:rsid w:val="00A6490C"/>
    <w:rsid w:val="00A654CC"/>
    <w:rsid w:val="00A67596"/>
    <w:rsid w:val="00A752AF"/>
    <w:rsid w:val="00A768DD"/>
    <w:rsid w:val="00A76E94"/>
    <w:rsid w:val="00A77462"/>
    <w:rsid w:val="00A80C7D"/>
    <w:rsid w:val="00A84D65"/>
    <w:rsid w:val="00A90507"/>
    <w:rsid w:val="00A91067"/>
    <w:rsid w:val="00A96E82"/>
    <w:rsid w:val="00AA2D60"/>
    <w:rsid w:val="00AA3C97"/>
    <w:rsid w:val="00AA4FEC"/>
    <w:rsid w:val="00AA63DD"/>
    <w:rsid w:val="00AB10DC"/>
    <w:rsid w:val="00AB6B06"/>
    <w:rsid w:val="00AB6FCD"/>
    <w:rsid w:val="00AB723F"/>
    <w:rsid w:val="00AC1CF8"/>
    <w:rsid w:val="00AC2122"/>
    <w:rsid w:val="00AC5647"/>
    <w:rsid w:val="00AD2159"/>
    <w:rsid w:val="00AD3024"/>
    <w:rsid w:val="00AD7836"/>
    <w:rsid w:val="00AE55AB"/>
    <w:rsid w:val="00AF3EF0"/>
    <w:rsid w:val="00AF4C86"/>
    <w:rsid w:val="00B019D2"/>
    <w:rsid w:val="00B1075A"/>
    <w:rsid w:val="00B11311"/>
    <w:rsid w:val="00B131F3"/>
    <w:rsid w:val="00B20011"/>
    <w:rsid w:val="00B201D5"/>
    <w:rsid w:val="00B20893"/>
    <w:rsid w:val="00B229A3"/>
    <w:rsid w:val="00B319AA"/>
    <w:rsid w:val="00B401A3"/>
    <w:rsid w:val="00B46A1A"/>
    <w:rsid w:val="00B47042"/>
    <w:rsid w:val="00B54685"/>
    <w:rsid w:val="00B56A15"/>
    <w:rsid w:val="00B57159"/>
    <w:rsid w:val="00B605C4"/>
    <w:rsid w:val="00B627EA"/>
    <w:rsid w:val="00B63443"/>
    <w:rsid w:val="00B64874"/>
    <w:rsid w:val="00B65F20"/>
    <w:rsid w:val="00B77B24"/>
    <w:rsid w:val="00B8061C"/>
    <w:rsid w:val="00B82101"/>
    <w:rsid w:val="00B90514"/>
    <w:rsid w:val="00B91A89"/>
    <w:rsid w:val="00B93CA6"/>
    <w:rsid w:val="00B9519C"/>
    <w:rsid w:val="00B9686D"/>
    <w:rsid w:val="00B972FF"/>
    <w:rsid w:val="00BA0700"/>
    <w:rsid w:val="00BA2F9B"/>
    <w:rsid w:val="00BA3FE9"/>
    <w:rsid w:val="00BA40D0"/>
    <w:rsid w:val="00BA7D73"/>
    <w:rsid w:val="00BB76C8"/>
    <w:rsid w:val="00BC27A8"/>
    <w:rsid w:val="00BC7399"/>
    <w:rsid w:val="00BD5DDC"/>
    <w:rsid w:val="00BE3DF1"/>
    <w:rsid w:val="00BE7F1E"/>
    <w:rsid w:val="00BF119C"/>
    <w:rsid w:val="00BF4692"/>
    <w:rsid w:val="00C120B0"/>
    <w:rsid w:val="00C139D4"/>
    <w:rsid w:val="00C212FF"/>
    <w:rsid w:val="00C22627"/>
    <w:rsid w:val="00C22A39"/>
    <w:rsid w:val="00C25251"/>
    <w:rsid w:val="00C31F36"/>
    <w:rsid w:val="00C33361"/>
    <w:rsid w:val="00C342CF"/>
    <w:rsid w:val="00C36E19"/>
    <w:rsid w:val="00C44946"/>
    <w:rsid w:val="00C514F0"/>
    <w:rsid w:val="00C52B2A"/>
    <w:rsid w:val="00C53CBC"/>
    <w:rsid w:val="00C543C8"/>
    <w:rsid w:val="00C62D6B"/>
    <w:rsid w:val="00C63154"/>
    <w:rsid w:val="00C63DD8"/>
    <w:rsid w:val="00C72B40"/>
    <w:rsid w:val="00C7350E"/>
    <w:rsid w:val="00C82710"/>
    <w:rsid w:val="00C90F6D"/>
    <w:rsid w:val="00C93282"/>
    <w:rsid w:val="00CA0BCD"/>
    <w:rsid w:val="00CB0A47"/>
    <w:rsid w:val="00CB1D0B"/>
    <w:rsid w:val="00CB2E8F"/>
    <w:rsid w:val="00CB3FD5"/>
    <w:rsid w:val="00CB594F"/>
    <w:rsid w:val="00CB75C7"/>
    <w:rsid w:val="00CD0D44"/>
    <w:rsid w:val="00CD1E7A"/>
    <w:rsid w:val="00CD381E"/>
    <w:rsid w:val="00CD57F5"/>
    <w:rsid w:val="00CE1FE1"/>
    <w:rsid w:val="00CE2210"/>
    <w:rsid w:val="00CE2306"/>
    <w:rsid w:val="00CE7200"/>
    <w:rsid w:val="00CF10FA"/>
    <w:rsid w:val="00CF3992"/>
    <w:rsid w:val="00CF4886"/>
    <w:rsid w:val="00CF6E19"/>
    <w:rsid w:val="00D014F6"/>
    <w:rsid w:val="00D0244C"/>
    <w:rsid w:val="00D030DA"/>
    <w:rsid w:val="00D0343F"/>
    <w:rsid w:val="00D03EB1"/>
    <w:rsid w:val="00D079C1"/>
    <w:rsid w:val="00D10E53"/>
    <w:rsid w:val="00D11B9C"/>
    <w:rsid w:val="00D1553B"/>
    <w:rsid w:val="00D16844"/>
    <w:rsid w:val="00D3048A"/>
    <w:rsid w:val="00D31A5A"/>
    <w:rsid w:val="00D35A5A"/>
    <w:rsid w:val="00D35FF8"/>
    <w:rsid w:val="00D36893"/>
    <w:rsid w:val="00D374C9"/>
    <w:rsid w:val="00D4719E"/>
    <w:rsid w:val="00D47D63"/>
    <w:rsid w:val="00D551E7"/>
    <w:rsid w:val="00D5586E"/>
    <w:rsid w:val="00D55B64"/>
    <w:rsid w:val="00D56A40"/>
    <w:rsid w:val="00D61097"/>
    <w:rsid w:val="00D611AE"/>
    <w:rsid w:val="00D64699"/>
    <w:rsid w:val="00D66636"/>
    <w:rsid w:val="00D70203"/>
    <w:rsid w:val="00D72280"/>
    <w:rsid w:val="00D75564"/>
    <w:rsid w:val="00D77E5C"/>
    <w:rsid w:val="00D83A94"/>
    <w:rsid w:val="00D84071"/>
    <w:rsid w:val="00D87A10"/>
    <w:rsid w:val="00D93B11"/>
    <w:rsid w:val="00D94FDC"/>
    <w:rsid w:val="00D95982"/>
    <w:rsid w:val="00D95F63"/>
    <w:rsid w:val="00D96AF9"/>
    <w:rsid w:val="00DA1EB3"/>
    <w:rsid w:val="00DA3B6F"/>
    <w:rsid w:val="00DA4171"/>
    <w:rsid w:val="00DC4F26"/>
    <w:rsid w:val="00DD2F0F"/>
    <w:rsid w:val="00DD400F"/>
    <w:rsid w:val="00DD62E7"/>
    <w:rsid w:val="00DE0971"/>
    <w:rsid w:val="00DE28C1"/>
    <w:rsid w:val="00DE310E"/>
    <w:rsid w:val="00DF45D5"/>
    <w:rsid w:val="00E03BA4"/>
    <w:rsid w:val="00E0420F"/>
    <w:rsid w:val="00E07F68"/>
    <w:rsid w:val="00E10F76"/>
    <w:rsid w:val="00E11DE1"/>
    <w:rsid w:val="00E25C10"/>
    <w:rsid w:val="00E318D1"/>
    <w:rsid w:val="00E31B94"/>
    <w:rsid w:val="00E31D06"/>
    <w:rsid w:val="00E31E9A"/>
    <w:rsid w:val="00E32487"/>
    <w:rsid w:val="00E372D7"/>
    <w:rsid w:val="00E40FBD"/>
    <w:rsid w:val="00E426BA"/>
    <w:rsid w:val="00E42A64"/>
    <w:rsid w:val="00E42CD5"/>
    <w:rsid w:val="00E44963"/>
    <w:rsid w:val="00E467FB"/>
    <w:rsid w:val="00E538BF"/>
    <w:rsid w:val="00E549A1"/>
    <w:rsid w:val="00E603A3"/>
    <w:rsid w:val="00E70DF7"/>
    <w:rsid w:val="00E728FA"/>
    <w:rsid w:val="00E76420"/>
    <w:rsid w:val="00E7684A"/>
    <w:rsid w:val="00E81104"/>
    <w:rsid w:val="00E82727"/>
    <w:rsid w:val="00E83A9E"/>
    <w:rsid w:val="00E956EB"/>
    <w:rsid w:val="00EA4B7A"/>
    <w:rsid w:val="00EA5DFD"/>
    <w:rsid w:val="00EA6D13"/>
    <w:rsid w:val="00EA7696"/>
    <w:rsid w:val="00EA7774"/>
    <w:rsid w:val="00EB34F2"/>
    <w:rsid w:val="00EB4447"/>
    <w:rsid w:val="00EC1528"/>
    <w:rsid w:val="00EC5FD5"/>
    <w:rsid w:val="00ED539B"/>
    <w:rsid w:val="00EE13E4"/>
    <w:rsid w:val="00EF0892"/>
    <w:rsid w:val="00F04491"/>
    <w:rsid w:val="00F13F30"/>
    <w:rsid w:val="00F1452D"/>
    <w:rsid w:val="00F148C0"/>
    <w:rsid w:val="00F15585"/>
    <w:rsid w:val="00F15A1B"/>
    <w:rsid w:val="00F30302"/>
    <w:rsid w:val="00F3122A"/>
    <w:rsid w:val="00F37144"/>
    <w:rsid w:val="00F405C1"/>
    <w:rsid w:val="00F42DD0"/>
    <w:rsid w:val="00F46005"/>
    <w:rsid w:val="00F4749C"/>
    <w:rsid w:val="00F51F29"/>
    <w:rsid w:val="00F5236D"/>
    <w:rsid w:val="00F55235"/>
    <w:rsid w:val="00F57CED"/>
    <w:rsid w:val="00F627A8"/>
    <w:rsid w:val="00F6380F"/>
    <w:rsid w:val="00F722E9"/>
    <w:rsid w:val="00F726BC"/>
    <w:rsid w:val="00F86927"/>
    <w:rsid w:val="00F87F71"/>
    <w:rsid w:val="00F96ABA"/>
    <w:rsid w:val="00FC5AAC"/>
    <w:rsid w:val="00FD0137"/>
    <w:rsid w:val="00FD04D7"/>
    <w:rsid w:val="00FD5576"/>
    <w:rsid w:val="00FE2BCE"/>
    <w:rsid w:val="00FE6574"/>
    <w:rsid w:val="00FF0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6BA"/>
  </w:style>
  <w:style w:type="paragraph" w:styleId="Heading2">
    <w:name w:val="heading 2"/>
    <w:basedOn w:val="Normal"/>
    <w:next w:val="Normal"/>
    <w:link w:val="Heading2Char"/>
    <w:uiPriority w:val="9"/>
    <w:unhideWhenUsed/>
    <w:qFormat/>
    <w:rsid w:val="00C120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27A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3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3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361"/>
  </w:style>
  <w:style w:type="paragraph" w:styleId="Footer">
    <w:name w:val="footer"/>
    <w:basedOn w:val="Normal"/>
    <w:link w:val="FooterChar"/>
    <w:uiPriority w:val="99"/>
    <w:unhideWhenUsed/>
    <w:rsid w:val="00C33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361"/>
  </w:style>
  <w:style w:type="paragraph" w:styleId="BalloonText">
    <w:name w:val="Balloon Text"/>
    <w:basedOn w:val="Normal"/>
    <w:link w:val="BalloonTextChar"/>
    <w:uiPriority w:val="99"/>
    <w:semiHidden/>
    <w:unhideWhenUsed/>
    <w:rsid w:val="00C3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361"/>
    <w:rPr>
      <w:rFonts w:ascii="Tahoma" w:hAnsi="Tahoma" w:cs="Tahoma"/>
      <w:sz w:val="16"/>
      <w:szCs w:val="16"/>
    </w:rPr>
  </w:style>
  <w:style w:type="character" w:styleId="Hyperlink">
    <w:name w:val="Hyperlink"/>
    <w:basedOn w:val="DefaultParagraphFont"/>
    <w:uiPriority w:val="99"/>
    <w:unhideWhenUsed/>
    <w:rsid w:val="00E76420"/>
    <w:rPr>
      <w:color w:val="0000FF" w:themeColor="hyperlink"/>
      <w:u w:val="single"/>
    </w:rPr>
  </w:style>
  <w:style w:type="paragraph" w:styleId="ListParagraph">
    <w:name w:val="List Paragraph"/>
    <w:basedOn w:val="Normal"/>
    <w:uiPriority w:val="34"/>
    <w:qFormat/>
    <w:rsid w:val="00E76420"/>
    <w:pPr>
      <w:ind w:left="720"/>
      <w:contextualSpacing/>
    </w:pPr>
  </w:style>
  <w:style w:type="character" w:customStyle="1" w:styleId="Heading2Char">
    <w:name w:val="Heading 2 Char"/>
    <w:basedOn w:val="DefaultParagraphFont"/>
    <w:link w:val="Heading2"/>
    <w:uiPriority w:val="9"/>
    <w:rsid w:val="00C120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27AA5"/>
    <w:rPr>
      <w:rFonts w:asciiTheme="majorHAnsi" w:eastAsiaTheme="majorEastAsia" w:hAnsiTheme="majorHAnsi" w:cstheme="majorBidi"/>
      <w:b/>
      <w:bCs/>
      <w:color w:val="4F81BD" w:themeColor="accent1"/>
    </w:rPr>
  </w:style>
  <w:style w:type="paragraph" w:customStyle="1" w:styleId="TableHeader1">
    <w:name w:val="TableHeader1"/>
    <w:basedOn w:val="Normal"/>
    <w:rsid w:val="00A27AA5"/>
    <w:pPr>
      <w:spacing w:after="0" w:line="240" w:lineRule="auto"/>
    </w:pPr>
    <w:rPr>
      <w:rFonts w:ascii="Arial" w:eastAsia="Times New Roman" w:hAnsi="Arial" w:cs="Times New Roman"/>
      <w:b/>
      <w:sz w:val="24"/>
      <w:szCs w:val="20"/>
    </w:rPr>
  </w:style>
  <w:style w:type="character" w:styleId="CommentReference">
    <w:name w:val="annotation reference"/>
    <w:basedOn w:val="DefaultParagraphFont"/>
    <w:uiPriority w:val="99"/>
    <w:semiHidden/>
    <w:unhideWhenUsed/>
    <w:rsid w:val="00135F67"/>
    <w:rPr>
      <w:sz w:val="16"/>
      <w:szCs w:val="16"/>
    </w:rPr>
  </w:style>
  <w:style w:type="paragraph" w:styleId="CommentText">
    <w:name w:val="annotation text"/>
    <w:basedOn w:val="Normal"/>
    <w:link w:val="CommentTextChar"/>
    <w:uiPriority w:val="99"/>
    <w:semiHidden/>
    <w:unhideWhenUsed/>
    <w:rsid w:val="00135F67"/>
    <w:pPr>
      <w:spacing w:line="240" w:lineRule="auto"/>
    </w:pPr>
    <w:rPr>
      <w:sz w:val="20"/>
      <w:szCs w:val="20"/>
    </w:rPr>
  </w:style>
  <w:style w:type="character" w:customStyle="1" w:styleId="CommentTextChar">
    <w:name w:val="Comment Text Char"/>
    <w:basedOn w:val="DefaultParagraphFont"/>
    <w:link w:val="CommentText"/>
    <w:uiPriority w:val="99"/>
    <w:semiHidden/>
    <w:rsid w:val="00135F67"/>
    <w:rPr>
      <w:sz w:val="20"/>
      <w:szCs w:val="20"/>
    </w:rPr>
  </w:style>
  <w:style w:type="paragraph" w:styleId="CommentSubject">
    <w:name w:val="annotation subject"/>
    <w:basedOn w:val="CommentText"/>
    <w:next w:val="CommentText"/>
    <w:link w:val="CommentSubjectChar"/>
    <w:uiPriority w:val="99"/>
    <w:semiHidden/>
    <w:unhideWhenUsed/>
    <w:rsid w:val="00135F67"/>
    <w:rPr>
      <w:b/>
      <w:bCs/>
    </w:rPr>
  </w:style>
  <w:style w:type="character" w:customStyle="1" w:styleId="CommentSubjectChar">
    <w:name w:val="Comment Subject Char"/>
    <w:basedOn w:val="CommentTextChar"/>
    <w:link w:val="CommentSubject"/>
    <w:uiPriority w:val="99"/>
    <w:semiHidden/>
    <w:rsid w:val="00135F6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6BA"/>
  </w:style>
  <w:style w:type="paragraph" w:styleId="Heading2">
    <w:name w:val="heading 2"/>
    <w:basedOn w:val="Normal"/>
    <w:next w:val="Normal"/>
    <w:link w:val="Heading2Char"/>
    <w:uiPriority w:val="9"/>
    <w:unhideWhenUsed/>
    <w:qFormat/>
    <w:rsid w:val="00C120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27A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3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3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361"/>
  </w:style>
  <w:style w:type="paragraph" w:styleId="Footer">
    <w:name w:val="footer"/>
    <w:basedOn w:val="Normal"/>
    <w:link w:val="FooterChar"/>
    <w:uiPriority w:val="99"/>
    <w:unhideWhenUsed/>
    <w:rsid w:val="00C33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361"/>
  </w:style>
  <w:style w:type="paragraph" w:styleId="BalloonText">
    <w:name w:val="Balloon Text"/>
    <w:basedOn w:val="Normal"/>
    <w:link w:val="BalloonTextChar"/>
    <w:uiPriority w:val="99"/>
    <w:semiHidden/>
    <w:unhideWhenUsed/>
    <w:rsid w:val="00C3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361"/>
    <w:rPr>
      <w:rFonts w:ascii="Tahoma" w:hAnsi="Tahoma" w:cs="Tahoma"/>
      <w:sz w:val="16"/>
      <w:szCs w:val="16"/>
    </w:rPr>
  </w:style>
  <w:style w:type="character" w:styleId="Hyperlink">
    <w:name w:val="Hyperlink"/>
    <w:basedOn w:val="DefaultParagraphFont"/>
    <w:uiPriority w:val="99"/>
    <w:unhideWhenUsed/>
    <w:rsid w:val="00E76420"/>
    <w:rPr>
      <w:color w:val="0000FF" w:themeColor="hyperlink"/>
      <w:u w:val="single"/>
    </w:rPr>
  </w:style>
  <w:style w:type="paragraph" w:styleId="ListParagraph">
    <w:name w:val="List Paragraph"/>
    <w:basedOn w:val="Normal"/>
    <w:uiPriority w:val="34"/>
    <w:qFormat/>
    <w:rsid w:val="00E76420"/>
    <w:pPr>
      <w:ind w:left="720"/>
      <w:contextualSpacing/>
    </w:pPr>
  </w:style>
  <w:style w:type="character" w:customStyle="1" w:styleId="Heading2Char">
    <w:name w:val="Heading 2 Char"/>
    <w:basedOn w:val="DefaultParagraphFont"/>
    <w:link w:val="Heading2"/>
    <w:uiPriority w:val="9"/>
    <w:rsid w:val="00C120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27AA5"/>
    <w:rPr>
      <w:rFonts w:asciiTheme="majorHAnsi" w:eastAsiaTheme="majorEastAsia" w:hAnsiTheme="majorHAnsi" w:cstheme="majorBidi"/>
      <w:b/>
      <w:bCs/>
      <w:color w:val="4F81BD" w:themeColor="accent1"/>
    </w:rPr>
  </w:style>
  <w:style w:type="paragraph" w:customStyle="1" w:styleId="TableHeader1">
    <w:name w:val="TableHeader1"/>
    <w:basedOn w:val="Normal"/>
    <w:rsid w:val="00A27AA5"/>
    <w:pPr>
      <w:spacing w:after="0" w:line="240" w:lineRule="auto"/>
    </w:pPr>
    <w:rPr>
      <w:rFonts w:ascii="Arial" w:eastAsia="Times New Roman" w:hAnsi="Arial" w:cs="Times New Roman"/>
      <w:b/>
      <w:sz w:val="24"/>
      <w:szCs w:val="20"/>
    </w:rPr>
  </w:style>
  <w:style w:type="character" w:styleId="CommentReference">
    <w:name w:val="annotation reference"/>
    <w:basedOn w:val="DefaultParagraphFont"/>
    <w:uiPriority w:val="99"/>
    <w:semiHidden/>
    <w:unhideWhenUsed/>
    <w:rsid w:val="00135F67"/>
    <w:rPr>
      <w:sz w:val="16"/>
      <w:szCs w:val="16"/>
    </w:rPr>
  </w:style>
  <w:style w:type="paragraph" w:styleId="CommentText">
    <w:name w:val="annotation text"/>
    <w:basedOn w:val="Normal"/>
    <w:link w:val="CommentTextChar"/>
    <w:uiPriority w:val="99"/>
    <w:semiHidden/>
    <w:unhideWhenUsed/>
    <w:rsid w:val="00135F67"/>
    <w:pPr>
      <w:spacing w:line="240" w:lineRule="auto"/>
    </w:pPr>
    <w:rPr>
      <w:sz w:val="20"/>
      <w:szCs w:val="20"/>
    </w:rPr>
  </w:style>
  <w:style w:type="character" w:customStyle="1" w:styleId="CommentTextChar">
    <w:name w:val="Comment Text Char"/>
    <w:basedOn w:val="DefaultParagraphFont"/>
    <w:link w:val="CommentText"/>
    <w:uiPriority w:val="99"/>
    <w:semiHidden/>
    <w:rsid w:val="00135F67"/>
    <w:rPr>
      <w:sz w:val="20"/>
      <w:szCs w:val="20"/>
    </w:rPr>
  </w:style>
  <w:style w:type="paragraph" w:styleId="CommentSubject">
    <w:name w:val="annotation subject"/>
    <w:basedOn w:val="CommentText"/>
    <w:next w:val="CommentText"/>
    <w:link w:val="CommentSubjectChar"/>
    <w:uiPriority w:val="99"/>
    <w:semiHidden/>
    <w:unhideWhenUsed/>
    <w:rsid w:val="00135F67"/>
    <w:rPr>
      <w:b/>
      <w:bCs/>
    </w:rPr>
  </w:style>
  <w:style w:type="character" w:customStyle="1" w:styleId="CommentSubjectChar">
    <w:name w:val="Comment Subject Char"/>
    <w:basedOn w:val="CommentTextChar"/>
    <w:link w:val="CommentSubject"/>
    <w:uiPriority w:val="99"/>
    <w:semiHidden/>
    <w:rsid w:val="00135F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5808">
      <w:bodyDiv w:val="1"/>
      <w:marLeft w:val="0"/>
      <w:marRight w:val="0"/>
      <w:marTop w:val="0"/>
      <w:marBottom w:val="0"/>
      <w:divBdr>
        <w:top w:val="none" w:sz="0" w:space="0" w:color="auto"/>
        <w:left w:val="none" w:sz="0" w:space="0" w:color="auto"/>
        <w:bottom w:val="none" w:sz="0" w:space="0" w:color="auto"/>
        <w:right w:val="none" w:sz="0" w:space="0" w:color="auto"/>
      </w:divBdr>
    </w:div>
    <w:div w:id="104656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hs.psu.edu/"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www.ehs.psu.edu" TargetMode="External"/><Relationship Id="rId2" Type="http://schemas.openxmlformats.org/officeDocument/2006/relationships/hyperlink" Target="http://www.ehs.psu.ed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335F-3A2F-444A-A780-B7C77FFB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2997</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20040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 Derr</dc:creator>
  <cp:lastModifiedBy>Thomas H. Derr</cp:lastModifiedBy>
  <cp:revision>2</cp:revision>
  <cp:lastPrinted>2016-08-03T14:07:00Z</cp:lastPrinted>
  <dcterms:created xsi:type="dcterms:W3CDTF">2016-08-03T14:08:00Z</dcterms:created>
  <dcterms:modified xsi:type="dcterms:W3CDTF">2016-08-03T14:08:00Z</dcterms:modified>
</cp:coreProperties>
</file>