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7240" w14:textId="77777777" w:rsidR="00F851D5" w:rsidRDefault="00D16EF6">
      <w:pPr>
        <w:spacing w:after="0" w:line="259" w:lineRule="auto"/>
        <w:ind w:left="0" w:firstLine="0"/>
        <w:rPr>
          <w:b/>
          <w:sz w:val="28"/>
        </w:rPr>
      </w:pPr>
      <w:r>
        <w:rPr>
          <w:noProof/>
        </w:rPr>
        <w:drawing>
          <wp:inline distT="0" distB="0" distL="0" distR="0" wp14:anchorId="471C7247" wp14:editId="471C7248">
            <wp:extent cx="1558290" cy="731520"/>
            <wp:effectExtent l="0" t="0" r="3810" b="0"/>
            <wp:docPr id="53" name="Picture 53" descr="Z:\+EHS Letterheads\OPP_EHS stacked positive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Z:\+EHS Letterheads\OPP_EHS stacked positive -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7241" w14:textId="77777777" w:rsidR="00CB2219" w:rsidRPr="009E433E" w:rsidRDefault="00CB2219" w:rsidP="005C4E95">
      <w:pPr>
        <w:pStyle w:val="Heading1"/>
      </w:pPr>
      <w:r w:rsidRPr="009E433E">
        <w:t>Bed Bug Information</w:t>
      </w:r>
    </w:p>
    <w:p w14:paraId="471C7242" w14:textId="77777777" w:rsidR="00CB2219" w:rsidRPr="00E81CEE" w:rsidRDefault="00CB2219" w:rsidP="005C4E95">
      <w:r w:rsidRPr="00E81CEE">
        <w:t xml:space="preserve">As you have </w:t>
      </w:r>
      <w:r>
        <w:t>seen or</w:t>
      </w:r>
      <w:r w:rsidRPr="00E81CEE">
        <w:t xml:space="preserve"> heard in the news, </w:t>
      </w:r>
      <w:r>
        <w:t xml:space="preserve">incidents of </w:t>
      </w:r>
      <w:r w:rsidRPr="00E81CEE">
        <w:t xml:space="preserve">bed bugs are on the rise throughout the United States.  </w:t>
      </w:r>
      <w:r>
        <w:t xml:space="preserve">There have been reports of them in hotels, residences, stores, movie theatres, etc.  </w:t>
      </w:r>
      <w:r w:rsidRPr="00E81CEE">
        <w:t>Bed bugs are</w:t>
      </w:r>
      <w:r>
        <w:t xml:space="preserve"> opportunistic </w:t>
      </w:r>
      <w:r w:rsidRPr="00E81CEE">
        <w:t xml:space="preserve">hitchhikers </w:t>
      </w:r>
      <w:r>
        <w:t>that</w:t>
      </w:r>
      <w:r w:rsidRPr="00E81CEE">
        <w:t xml:space="preserve"> </w:t>
      </w:r>
      <w:r>
        <w:t>can</w:t>
      </w:r>
      <w:r w:rsidRPr="00E81CEE">
        <w:t xml:space="preserve"> move from place to place in luggage, backpacks, or other items where they may be difficult to detect.  Because of this, they </w:t>
      </w:r>
      <w:r w:rsidRPr="006A3B1F">
        <w:t>can</w:t>
      </w:r>
      <w:r w:rsidRPr="00E81CEE">
        <w:t xml:space="preserve"> show up anywhere.  They tend to hide</w:t>
      </w:r>
      <w:r>
        <w:t xml:space="preserve"> in dark, tight places during the day</w:t>
      </w:r>
      <w:r w:rsidRPr="00E81CEE">
        <w:t>, coming out at night to feed</w:t>
      </w:r>
      <w:r>
        <w:t>, though if hungry enough have been known to bite during daylight</w:t>
      </w:r>
      <w:r w:rsidRPr="00E81CEE">
        <w:t xml:space="preserve">.  Although their bites may be bothersome, they are not known to transmit disease. </w:t>
      </w:r>
      <w:r>
        <w:t xml:space="preserve"> B</w:t>
      </w:r>
      <w:r w:rsidRPr="00E81CEE">
        <w:t>ed bug</w:t>
      </w:r>
      <w:r>
        <w:t>s and their bites are</w:t>
      </w:r>
      <w:r w:rsidRPr="00E81CEE">
        <w:t xml:space="preserve"> pictured below:</w:t>
      </w:r>
    </w:p>
    <w:p w14:paraId="471C7243" w14:textId="77777777" w:rsidR="00CB2219" w:rsidRPr="00E81CEE" w:rsidRDefault="00CB2219" w:rsidP="00CB2219">
      <w:pPr>
        <w:rPr>
          <w:rFonts w:ascii="Tahoma" w:hAnsi="Tahoma" w:cs="Tahoma"/>
        </w:rPr>
      </w:pPr>
      <w:r w:rsidRPr="00E81CEE">
        <w:rPr>
          <w:rFonts w:ascii="Tahoma" w:hAnsi="Tahoma" w:cs="Tahoma"/>
        </w:rPr>
        <w:t> </w:t>
      </w:r>
      <w:r>
        <w:rPr>
          <w:rFonts w:ascii="Tahoma" w:hAnsi="Tahoma" w:cs="Tahoma"/>
          <w:noProof/>
        </w:rPr>
        <w:drawing>
          <wp:inline distT="0" distB="0" distL="0" distR="0" wp14:anchorId="471C7249" wp14:editId="471C724A">
            <wp:extent cx="1910418" cy="1407217"/>
            <wp:effectExtent l="0" t="0" r="0" b="2540"/>
            <wp:docPr id="2" name="Picture 2" descr="adult bed 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ljh17\LOCALS~1\Temp\XPgrpwise\IMAGE_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47" cy="140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</w:t>
      </w:r>
      <w:r w:rsidRPr="009E433E">
        <w:rPr>
          <w:rFonts w:ascii="Tahoma" w:hAnsi="Tahoma" w:cs="Tahoma"/>
          <w:noProof/>
        </w:rPr>
        <w:drawing>
          <wp:inline distT="0" distB="0" distL="0" distR="0" wp14:anchorId="471C724B" wp14:editId="471C724C">
            <wp:extent cx="1590520" cy="1397666"/>
            <wp:effectExtent l="0" t="0" r="0" b="0"/>
            <wp:docPr id="3" name="Picture 1" descr="Adult bed bug size comparison with a d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15" cy="13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</w:t>
      </w:r>
      <w:r w:rsidRPr="009E433E">
        <w:rPr>
          <w:rFonts w:ascii="Tahoma" w:hAnsi="Tahoma" w:cs="Tahoma"/>
          <w:noProof/>
        </w:rPr>
        <w:drawing>
          <wp:inline distT="0" distB="0" distL="0" distR="0" wp14:anchorId="471C724D" wp14:editId="471C724E">
            <wp:extent cx="1813931" cy="1399818"/>
            <wp:effectExtent l="0" t="0" r="0" b="0"/>
            <wp:docPr id="4" name="Picture 2" descr="Bed bug bi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65" cy="14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7244" w14:textId="77777777" w:rsidR="00CB2219" w:rsidRPr="00E81CEE" w:rsidRDefault="00CB2219" w:rsidP="005C4E95">
      <w:r w:rsidRPr="00E81CEE">
        <w:t> </w:t>
      </w:r>
      <w:r>
        <w:t>Penn State is</w:t>
      </w:r>
      <w:r w:rsidRPr="00E81CEE">
        <w:t xml:space="preserve"> carefully monitoring for the presence of bed bugs </w:t>
      </w:r>
      <w:r>
        <w:t>and has developed a protocol to address them</w:t>
      </w:r>
      <w:r w:rsidRPr="00E81CEE">
        <w:t xml:space="preserve">.  </w:t>
      </w:r>
      <w:r>
        <w:t xml:space="preserve">While there have been </w:t>
      </w:r>
      <w:r w:rsidRPr="00E81CEE">
        <w:t xml:space="preserve">bed bug </w:t>
      </w:r>
      <w:r>
        <w:t>occurrences</w:t>
      </w:r>
      <w:r w:rsidRPr="00E81CEE">
        <w:t xml:space="preserve"> </w:t>
      </w:r>
      <w:r>
        <w:t xml:space="preserve">at PSU (primarily in housing) all have been effectively </w:t>
      </w:r>
      <w:r w:rsidRPr="00E81CEE">
        <w:t xml:space="preserve">eradicated.  In </w:t>
      </w:r>
      <w:r>
        <w:t xml:space="preserve">the </w:t>
      </w:r>
      <w:r w:rsidRPr="00E81CEE">
        <w:t>rare case</w:t>
      </w:r>
      <w:r>
        <w:t xml:space="preserve"> where</w:t>
      </w:r>
      <w:r w:rsidRPr="00E81CEE">
        <w:t xml:space="preserve"> bed bugs could be </w:t>
      </w:r>
      <w:r>
        <w:t>i</w:t>
      </w:r>
      <w:r w:rsidRPr="00E81CEE">
        <w:t>nadvertently taken to the office or other work area</w:t>
      </w:r>
      <w:r>
        <w:t xml:space="preserve"> their</w:t>
      </w:r>
      <w:r w:rsidRPr="00E81CEE">
        <w:t xml:space="preserve"> detection </w:t>
      </w:r>
      <w:r>
        <w:t xml:space="preserve">will </w:t>
      </w:r>
      <w:r w:rsidRPr="00E81CEE">
        <w:t xml:space="preserve">require your awareness and </w:t>
      </w:r>
      <w:r>
        <w:t>assistance</w:t>
      </w:r>
      <w:r w:rsidRPr="00E81CEE">
        <w:t xml:space="preserve">.  If you suspect </w:t>
      </w:r>
      <w:r>
        <w:t>there are bed bugs in your work area</w:t>
      </w:r>
      <w:r w:rsidRPr="00E81CEE">
        <w:t xml:space="preserve">, please contact </w:t>
      </w:r>
      <w:r>
        <w:t xml:space="preserve">either your Area Services Office or </w:t>
      </w:r>
      <w:r w:rsidRPr="00E81CEE">
        <w:t xml:space="preserve">the Work Reception Center at 865-4731 at University Park or </w:t>
      </w:r>
      <w:r>
        <w:t>if you work at a Commonwealth Campus, the Campus Business Office</w:t>
      </w:r>
      <w:r w:rsidRPr="00E81CEE">
        <w:t>.</w:t>
      </w:r>
    </w:p>
    <w:p w14:paraId="471C7245" w14:textId="6CDAE3CC" w:rsidR="00CB2219" w:rsidRPr="00FF4BF8" w:rsidRDefault="00CB2219" w:rsidP="005C4E95">
      <w:r w:rsidRPr="00E81CEE">
        <w:t xml:space="preserve">We will continue to keep the Penn State community updated on this emerging pest.  If you have any questions or concerns, please feel free to contact </w:t>
      </w:r>
      <w:r w:rsidR="00A36958">
        <w:t>Jason Haney</w:t>
      </w:r>
      <w:r w:rsidRPr="00E81CEE">
        <w:t xml:space="preserve"> at Environmental Health and Safety at 814-865-6391</w:t>
      </w:r>
      <w:r>
        <w:t>.</w:t>
      </w:r>
    </w:p>
    <w:p w14:paraId="471C7246" w14:textId="77777777" w:rsidR="009213B9" w:rsidRDefault="009213B9" w:rsidP="00CB2219">
      <w:pPr>
        <w:pStyle w:val="Heading1"/>
      </w:pPr>
    </w:p>
    <w:sectPr w:rsidR="009213B9" w:rsidSect="00F851D5">
      <w:footerReference w:type="default" r:id="rId14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7251" w14:textId="77777777" w:rsidR="00F851D5" w:rsidRDefault="00F851D5" w:rsidP="00F851D5">
      <w:pPr>
        <w:spacing w:after="0" w:line="240" w:lineRule="auto"/>
      </w:pPr>
      <w:r>
        <w:separator/>
      </w:r>
    </w:p>
  </w:endnote>
  <w:endnote w:type="continuationSeparator" w:id="0">
    <w:p w14:paraId="471C7252" w14:textId="77777777" w:rsidR="00F851D5" w:rsidRDefault="00F851D5" w:rsidP="00F8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7253" w14:textId="77777777" w:rsidR="00F851D5" w:rsidRPr="00E10B62" w:rsidRDefault="005C4E95" w:rsidP="00E10B62">
    <w:pPr>
      <w:pStyle w:val="NoSpacing"/>
      <w:rPr>
        <w:sz w:val="20"/>
        <w:szCs w:val="20"/>
      </w:rPr>
    </w:pPr>
    <w:r w:rsidRPr="00E10B62">
      <w:rPr>
        <w:sz w:val="20"/>
        <w:szCs w:val="20"/>
      </w:rPr>
      <w:t>September 15, 2014</w:t>
    </w:r>
  </w:p>
  <w:p w14:paraId="30596D88" w14:textId="12EAD169" w:rsidR="00A36958" w:rsidRPr="00E10B62" w:rsidRDefault="00A36958" w:rsidP="00E10B62">
    <w:pPr>
      <w:pStyle w:val="NoSpacing"/>
      <w:rPr>
        <w:sz w:val="20"/>
        <w:szCs w:val="20"/>
      </w:rPr>
    </w:pPr>
    <w:r w:rsidRPr="00E10B62">
      <w:rPr>
        <w:sz w:val="20"/>
        <w:szCs w:val="20"/>
      </w:rPr>
      <w:t>Revision: January</w:t>
    </w:r>
    <w:r w:rsidR="00E10B62" w:rsidRPr="00E10B62">
      <w:rPr>
        <w:sz w:val="20"/>
        <w:szCs w:val="20"/>
      </w:rPr>
      <w:t xml:space="preserve"> 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724F" w14:textId="77777777" w:rsidR="00F851D5" w:rsidRDefault="00F851D5" w:rsidP="00F851D5">
      <w:pPr>
        <w:spacing w:after="0" w:line="240" w:lineRule="auto"/>
      </w:pPr>
      <w:r>
        <w:separator/>
      </w:r>
    </w:p>
  </w:footnote>
  <w:footnote w:type="continuationSeparator" w:id="0">
    <w:p w14:paraId="471C7250" w14:textId="77777777" w:rsidR="00F851D5" w:rsidRDefault="00F851D5" w:rsidP="00F8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1ACD"/>
    <w:multiLevelType w:val="hybridMultilevel"/>
    <w:tmpl w:val="C9D0CB68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2F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0E7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C6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67C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4C8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E2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48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94412"/>
    <w:multiLevelType w:val="hybridMultilevel"/>
    <w:tmpl w:val="7396CB86"/>
    <w:lvl w:ilvl="0" w:tplc="7B40D7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2F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0E7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C6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67C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4C8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E2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48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486D79"/>
    <w:multiLevelType w:val="hybridMultilevel"/>
    <w:tmpl w:val="F424CAAE"/>
    <w:lvl w:ilvl="0" w:tplc="FEA252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604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C68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CA8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637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02BB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A2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278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8FB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4A355D"/>
    <w:multiLevelType w:val="hybridMultilevel"/>
    <w:tmpl w:val="02DC021C"/>
    <w:lvl w:ilvl="0" w:tplc="650871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A0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087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E21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0BF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6C6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32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97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85B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8B41DD"/>
    <w:multiLevelType w:val="hybridMultilevel"/>
    <w:tmpl w:val="4FEA431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E3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A53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5E3B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0E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4EC0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41C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AEEF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AA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9237490">
    <w:abstractNumId w:val="2"/>
  </w:num>
  <w:num w:numId="2" w16cid:durableId="812452143">
    <w:abstractNumId w:val="3"/>
  </w:num>
  <w:num w:numId="3" w16cid:durableId="133105081">
    <w:abstractNumId w:val="1"/>
  </w:num>
  <w:num w:numId="4" w16cid:durableId="1960986389">
    <w:abstractNumId w:val="4"/>
  </w:num>
  <w:num w:numId="5" w16cid:durableId="160099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9"/>
    <w:rsid w:val="0008587A"/>
    <w:rsid w:val="000D2625"/>
    <w:rsid w:val="001E1C19"/>
    <w:rsid w:val="002469EA"/>
    <w:rsid w:val="005C4E95"/>
    <w:rsid w:val="006643DA"/>
    <w:rsid w:val="009213B9"/>
    <w:rsid w:val="009C14BC"/>
    <w:rsid w:val="00A36958"/>
    <w:rsid w:val="00CB2219"/>
    <w:rsid w:val="00D16EF6"/>
    <w:rsid w:val="00E10B62"/>
    <w:rsid w:val="00E2243F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7240"/>
  <w15:docId w15:val="{AFA6CEAE-7424-40C0-A914-37B0883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D5"/>
    <w:pPr>
      <w:spacing w:after="100" w:afterAutospacing="1" w:line="250" w:lineRule="auto"/>
      <w:ind w:left="14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D5"/>
    <w:pPr>
      <w:spacing w:line="259" w:lineRule="auto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D5"/>
    <w:pPr>
      <w:spacing w:after="0" w:line="259" w:lineRule="auto"/>
      <w:ind w:left="0" w:firstLine="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1D5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F8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D5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8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D5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F851D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851D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851D5"/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NoSpacing">
    <w:name w:val="No Spacing"/>
    <w:uiPriority w:val="1"/>
    <w:qFormat/>
    <w:rsid w:val="00E10B62"/>
    <w:pPr>
      <w:spacing w:after="0" w:afterAutospacing="1" w:line="240" w:lineRule="auto"/>
      <w:ind w:left="14" w:hanging="14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903BE-533A-4BDD-890B-8F3460B3966B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2.xml><?xml version="1.0" encoding="utf-8"?>
<ds:datastoreItem xmlns:ds="http://schemas.openxmlformats.org/officeDocument/2006/customXml" ds:itemID="{7C7343E5-A51B-4C25-946F-F6961A411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FEB36-D81F-455E-AA0F-34499AA1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</vt:lpstr>
    </vt:vector>
  </TitlesOfParts>
  <Company>The Pennsylvania State University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</dc:title>
  <dc:subject/>
  <dc:creator>SPEAKER</dc:creator>
  <cp:keywords/>
  <cp:lastModifiedBy>Auman, Bonnie C</cp:lastModifiedBy>
  <cp:revision>2</cp:revision>
  <dcterms:created xsi:type="dcterms:W3CDTF">2024-01-05T21:13:00Z</dcterms:created>
  <dcterms:modified xsi:type="dcterms:W3CDTF">2024-01-05T21:13:00Z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565200</vt:r8>
  </property>
  <property fmtid="{D5CDD505-2E9C-101B-9397-08002B2CF9AE}" pid="4" name="MediaServiceImageTags">
    <vt:lpwstr/>
  </property>
</Properties>
</file>